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996" w14:textId="77777777" w:rsidR="00690B00" w:rsidRDefault="001B4DA5">
      <w:pPr>
        <w:pStyle w:val="Titlu3"/>
        <w:spacing w:line="345" w:lineRule="atLeast"/>
        <w:divId w:val="1778334926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Ministerul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Agriculturii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Dezvoltării </w:t>
      </w:r>
      <w:proofErr w:type="spellStart"/>
      <w:r>
        <w:rPr>
          <w:rFonts w:ascii="Arial" w:eastAsia="Times New Roman" w:hAnsi="Arial" w:cs="Arial"/>
          <w:color w:val="333333"/>
        </w:rPr>
        <w:t>Rurale</w:t>
      </w:r>
      <w:proofErr w:type="spellEnd"/>
      <w:r>
        <w:rPr>
          <w:rFonts w:ascii="Arial" w:eastAsia="Times New Roman" w:hAnsi="Arial" w:cs="Arial"/>
          <w:color w:val="333333"/>
        </w:rPr>
        <w:t xml:space="preserve"> - MADR</w:t>
      </w:r>
    </w:p>
    <w:p w14:paraId="5F12161E" w14:textId="77777777" w:rsidR="00690B00" w:rsidRDefault="001B4DA5">
      <w:pPr>
        <w:pStyle w:val="Titlu1"/>
        <w:divId w:val="1778334926"/>
        <w:rPr>
          <w:rFonts w:eastAsia="Times New Roman" w:cs="Arial"/>
        </w:rPr>
      </w:pPr>
      <w:proofErr w:type="spellStart"/>
      <w:r>
        <w:rPr>
          <w:rFonts w:eastAsia="Times New Roman" w:cs="Arial"/>
        </w:rPr>
        <w:t>Ordinul</w:t>
      </w:r>
      <w:proofErr w:type="spellEnd"/>
      <w:r>
        <w:rPr>
          <w:rFonts w:eastAsia="Times New Roman" w:cs="Arial"/>
        </w:rPr>
        <w:t xml:space="preserve"> nr. 45/2022 </w:t>
      </w:r>
      <w:proofErr w:type="spellStart"/>
      <w:r>
        <w:rPr>
          <w:rFonts w:eastAsia="Times New Roman" w:cs="Arial"/>
        </w:rPr>
        <w:t>pentru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aprobarea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regulilor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înregistrarea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activităţii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operatorilor</w:t>
      </w:r>
      <w:proofErr w:type="spellEnd"/>
      <w:r>
        <w:rPr>
          <w:rFonts w:eastAsia="Times New Roman" w:cs="Arial"/>
        </w:rPr>
        <w:t>/</w:t>
      </w:r>
      <w:proofErr w:type="spellStart"/>
      <w:r>
        <w:rPr>
          <w:rFonts w:eastAsia="Times New Roman" w:cs="Arial"/>
        </w:rPr>
        <w:t>grupurilor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operatori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agricultura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ecologică</w:t>
      </w:r>
      <w:proofErr w:type="spellEnd"/>
    </w:p>
    <w:p w14:paraId="53E75754" w14:textId="77777777" w:rsidR="00690B00" w:rsidRDefault="001B4DA5">
      <w:pPr>
        <w:pStyle w:val="Titlu3"/>
        <w:spacing w:line="345" w:lineRule="atLeast"/>
        <w:divId w:val="1778334926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vigoare</w:t>
      </w:r>
      <w:proofErr w:type="spellEnd"/>
      <w:r>
        <w:rPr>
          <w:rFonts w:ascii="Arial" w:eastAsia="Times New Roman" w:hAnsi="Arial" w:cs="Arial"/>
          <w:color w:val="333333"/>
        </w:rPr>
        <w:t xml:space="preserve"> de la 02 </w:t>
      </w:r>
      <w:proofErr w:type="spellStart"/>
      <w:r>
        <w:rPr>
          <w:rFonts w:ascii="Arial" w:eastAsia="Times New Roman" w:hAnsi="Arial" w:cs="Arial"/>
          <w:color w:val="333333"/>
        </w:rPr>
        <w:t>martie</w:t>
      </w:r>
      <w:proofErr w:type="spellEnd"/>
      <w:r>
        <w:rPr>
          <w:rFonts w:ascii="Arial" w:eastAsia="Times New Roman" w:hAnsi="Arial" w:cs="Arial"/>
          <w:color w:val="333333"/>
        </w:rPr>
        <w:t xml:space="preserve"> 2022</w:t>
      </w:r>
    </w:p>
    <w:p w14:paraId="6D0E0548" w14:textId="77777777" w:rsidR="00690B00" w:rsidRDefault="001B4DA5">
      <w:pPr>
        <w:pStyle w:val="Titlu4"/>
        <w:spacing w:line="345" w:lineRule="atLeast"/>
        <w:divId w:val="1778334926"/>
        <w:rPr>
          <w:rFonts w:ascii="Arial" w:eastAsia="Times New Roman" w:hAnsi="Arial" w:cs="Arial"/>
          <w:b w:val="0"/>
          <w:bCs w:val="0"/>
          <w:color w:val="333333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Consolidarea</w:t>
      </w:r>
      <w:proofErr w:type="spellEnd"/>
      <w:r>
        <w:rPr>
          <w:rFonts w:ascii="Arial" w:eastAsia="Times New Roman" w:hAnsi="Arial" w:cs="Arial"/>
          <w:b w:val="0"/>
          <w:bCs w:val="0"/>
          <w:color w:val="333333"/>
        </w:rPr>
        <w:t xml:space="preserve"> din data de </w:t>
      </w:r>
      <w:r>
        <w:rPr>
          <w:rStyle w:val="js-calendar1"/>
          <w:rFonts w:ascii="Arial" w:eastAsia="Times New Roman" w:hAnsi="Arial" w:cs="Arial"/>
          <w:b/>
          <w:bCs/>
        </w:rPr>
        <w:t xml:space="preserve">17 </w:t>
      </w:r>
      <w:proofErr w:type="spellStart"/>
      <w:r>
        <w:rPr>
          <w:rStyle w:val="js-calendar1"/>
          <w:rFonts w:ascii="Arial" w:eastAsia="Times New Roman" w:hAnsi="Arial" w:cs="Arial"/>
          <w:b/>
          <w:bCs/>
        </w:rPr>
        <w:t>aprilie</w:t>
      </w:r>
      <w:proofErr w:type="spellEnd"/>
      <w:r>
        <w:rPr>
          <w:rStyle w:val="js-calendar1"/>
          <w:rFonts w:ascii="Arial" w:eastAsia="Times New Roman" w:hAnsi="Arial" w:cs="Arial"/>
          <w:b/>
          <w:bCs/>
        </w:rPr>
        <w:t xml:space="preserve"> 2024</w:t>
      </w:r>
      <w:r>
        <w:rPr>
          <w:rFonts w:ascii="Arial" w:eastAsia="Times New Roman" w:hAnsi="Arial" w:cs="Arial"/>
          <w:b w:val="0"/>
          <w:bCs w:val="0"/>
          <w:color w:val="333333"/>
        </w:rPr>
        <w:t xml:space="preserve"> are la </w:t>
      </w: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bază</w:t>
      </w:r>
      <w:proofErr w:type="spellEnd"/>
      <w:r>
        <w:rPr>
          <w:rFonts w:ascii="Arial" w:eastAsia="Times New Roman" w:hAnsi="Arial" w:cs="Arial"/>
          <w:b w:val="0"/>
          <w:bCs w:val="0"/>
          <w:color w:val="333333"/>
        </w:rPr>
        <w:t xml:space="preserve"> </w:t>
      </w:r>
      <w:hyperlink r:id="rId4" w:tgtFrame="_blank" w:history="1"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publicarea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 din </w:t>
        </w:r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Monitorul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Oficial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, </w:t>
        </w:r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Partea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 I</w:t>
        </w:r>
      </w:hyperlink>
      <w:r>
        <w:rPr>
          <w:rFonts w:ascii="Arial" w:eastAsia="Times New Roman" w:hAnsi="Arial" w:cs="Arial"/>
          <w:b w:val="0"/>
          <w:bCs w:val="0"/>
          <w:color w:val="333333"/>
        </w:rPr>
        <w:t xml:space="preserve"> nr. 206 din 02 </w:t>
      </w: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martie</w:t>
      </w:r>
      <w:proofErr w:type="spellEnd"/>
      <w:r>
        <w:rPr>
          <w:rFonts w:ascii="Arial" w:eastAsia="Times New Roman" w:hAnsi="Arial" w:cs="Arial"/>
          <w:b w:val="0"/>
          <w:bCs w:val="0"/>
          <w:color w:val="333333"/>
        </w:rPr>
        <w:t xml:space="preserve"> 2022</w:t>
      </w:r>
    </w:p>
    <w:p w14:paraId="4DED9E35" w14:textId="77777777" w:rsidR="00690B00" w:rsidRDefault="001B4DA5">
      <w:pPr>
        <w:pStyle w:val="Titlu4"/>
        <w:spacing w:line="345" w:lineRule="atLeast"/>
        <w:divId w:val="1778334926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Include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modificările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aduse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prin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următoarele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acte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Ordin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hyperlink r:id="rId5" w:tooltip="Ordinul nr. 188/2023 privind modificarea şi completarea unor ordine ale ministrului agriculturii şi dezvoltării rurale în domeniul agriculturii" w:history="1">
        <w:r>
          <w:rPr>
            <w:rStyle w:val="Hyperlink"/>
            <w:rFonts w:ascii="Arial" w:hAnsi="Arial" w:cs="Arial"/>
            <w:b w:val="0"/>
            <w:bCs w:val="0"/>
            <w:sz w:val="18"/>
            <w:szCs w:val="18"/>
          </w:rPr>
          <w:t>188/2023</w:t>
        </w:r>
      </w:hyperlink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Ordin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hyperlink r:id="rId6" w:tooltip="Ordinul nr. 143/2024 privind modificarea şi completarea Ordinului ministrului agriculturii şi dezvoltării rurale nr. 45/2022 pentru aprobarea regulilor privind înregistrarea activităţii operatorilor/grupurilor de operatori în agricultura ecologică" w:history="1">
        <w:r>
          <w:rPr>
            <w:rStyle w:val="Hyperlink"/>
            <w:rFonts w:ascii="Arial" w:hAnsi="Arial" w:cs="Arial"/>
            <w:b w:val="0"/>
            <w:bCs w:val="0"/>
            <w:sz w:val="18"/>
            <w:szCs w:val="18"/>
          </w:rPr>
          <w:t>143/2024</w:t>
        </w:r>
      </w:hyperlink>
      <w:r>
        <w:rPr>
          <w:rFonts w:ascii="Arial" w:hAnsi="Arial" w:cs="Arial"/>
          <w:b w:val="0"/>
          <w:bCs w:val="0"/>
          <w:color w:val="333333"/>
          <w:sz w:val="18"/>
          <w:szCs w:val="18"/>
        </w:rPr>
        <w:t>.</w:t>
      </w:r>
      <w:r>
        <w:rPr>
          <w:rFonts w:ascii="Arial" w:hAnsi="Arial" w:cs="Arial"/>
          <w:b w:val="0"/>
          <w:bCs w:val="0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Ultimul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amendament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în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16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aprilie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2024.</w:t>
      </w:r>
    </w:p>
    <w:p w14:paraId="2FDB25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generale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politici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236.645 din 15.02.2022,</w:t>
      </w:r>
    </w:p>
    <w:p w14:paraId="05310BD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59F75F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7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396/2005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1.069/2009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1.107/2009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1.151/2012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652/2014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2016/2.031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1.099/2009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7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0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3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5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7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8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9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117E710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art. 34 </w:t>
      </w:r>
      <w:hyperlink r:id="rId31" w:anchor="p-26091191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3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834/2007;</w:t>
        </w:r>
      </w:hyperlink>
    </w:p>
    <w:p w14:paraId="3AC31EF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art.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(4) </w:t>
      </w:r>
      <w:hyperlink r:id="rId33" w:anchor="p-411558108" w:tgtFrame="_blank" w:history="1">
        <w:r>
          <w:rPr>
            <w:rStyle w:val="Hyperlink"/>
            <w:rFonts w:ascii="Arial" w:hAnsi="Arial" w:cs="Arial"/>
            <w:sz w:val="21"/>
            <w:szCs w:val="21"/>
          </w:rPr>
          <w:t>lit. c)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7 </w:t>
      </w:r>
      <w:hyperlink r:id="rId34" w:anchor="p-41155812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34/2000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6A88BD0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temeiul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7 </w:t>
      </w:r>
      <w:hyperlink r:id="rId36" w:anchor="p-411558129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34/2000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ale art. 57 </w:t>
      </w:r>
      <w:hyperlink r:id="rId38" w:anchor="p-291968217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57/2019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administrativ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art. 9 </w:t>
      </w:r>
      <w:hyperlink r:id="rId40" w:anchor="p-15311723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(5)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30/2017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Dezvoltării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6 </w:t>
      </w:r>
      <w:hyperlink r:id="rId41" w:anchor="p-257338586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(6)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1.186/2014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Antigrindină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Creştere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Precipitaţiilor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1AC7BB30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ministrul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emite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7B64E28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agricolă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import, export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2" w:anchor="p-26091191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34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4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continuare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4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6853107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2.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data de 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municipiului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Bucureşti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continuare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55AB5A5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 xml:space="preserve">) 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5" w:anchor="p-45334016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2023,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iunie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B62695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t xml:space="preserve">15/05/2023 -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introdus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46" w:anchor="p-527795369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188/2023</w:t>
        </w:r>
      </w:hyperlink>
      <w:r>
        <w:rPr>
          <w:rFonts w:ascii="Arial" w:eastAsia="Times New Roman" w:hAnsi="Arial" w:cs="Arial"/>
          <w:color w:val="339966"/>
          <w:sz w:val="21"/>
          <w:szCs w:val="21"/>
        </w:rPr>
        <w:t>.</w:t>
      </w:r>
    </w:p>
    <w:p w14:paraId="4BF2ED9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47" w:anchor="p-45334016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8" w:anchor="p-527845058" w:tgtFrame="_blank" w:history="1">
        <w:r>
          <w:rPr>
            <w:rStyle w:val="Hyperlink"/>
            <w:rFonts w:ascii="Arial" w:hAnsi="Arial" w:cs="Arial"/>
            <w:sz w:val="21"/>
            <w:szCs w:val="21"/>
          </w:rPr>
          <w:t>(1</w:t>
        </w:r>
        <w:r>
          <w:rPr>
            <w:rStyle w:val="Hyperlink"/>
            <w:rFonts w:ascii="Arial" w:hAnsi="Arial" w:cs="Arial"/>
            <w:sz w:val="21"/>
            <w:szCs w:val="21"/>
            <w:vertAlign w:val="superscript"/>
          </w:rPr>
          <w:t>1</w:t>
        </w:r>
        <w:r>
          <w:rPr>
            <w:rStyle w:val="Hyperlink"/>
            <w:rFonts w:ascii="Arial" w:hAnsi="Arial" w:cs="Arial"/>
            <w:sz w:val="21"/>
            <w:szCs w:val="21"/>
          </w:rPr>
          <w:t>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reînceperea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I.</w:t>
      </w:r>
    </w:p>
    <w:p w14:paraId="41914399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t xml:space="preserve">15/05/2023 -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introdus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49" w:anchor="p-527795369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188/2023</w:t>
        </w:r>
      </w:hyperlink>
      <w:r>
        <w:rPr>
          <w:rFonts w:ascii="Arial" w:eastAsia="Times New Roman" w:hAnsi="Arial" w:cs="Arial"/>
          <w:color w:val="339966"/>
          <w:sz w:val="21"/>
          <w:szCs w:val="21"/>
        </w:rPr>
        <w:t>.</w:t>
      </w:r>
    </w:p>
    <w:p w14:paraId="7CDB0F9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) 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(1),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2024,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iunie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F1C082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t xml:space="preserve">16/04/2024 -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introdus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50" w:anchor="p-566552969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143/2024</w:t>
        </w:r>
      </w:hyperlink>
      <w:r>
        <w:rPr>
          <w:rFonts w:ascii="Arial" w:eastAsia="Times New Roman" w:hAnsi="Arial" w:cs="Arial"/>
          <w:color w:val="339966"/>
          <w:sz w:val="21"/>
          <w:szCs w:val="21"/>
        </w:rPr>
        <w:t>.</w:t>
      </w:r>
    </w:p>
    <w:p w14:paraId="2773455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(1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reînceperea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I.</w:t>
      </w:r>
    </w:p>
    <w:p w14:paraId="0C372BA4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lastRenderedPageBreak/>
        <w:t xml:space="preserve">16/04/2024 -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introdus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51" w:anchor="p-566552969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143/2024</w:t>
        </w:r>
      </w:hyperlink>
      <w:r>
        <w:rPr>
          <w:rFonts w:ascii="Arial" w:eastAsia="Times New Roman" w:hAnsi="Arial" w:cs="Arial"/>
          <w:color w:val="339966"/>
          <w:sz w:val="21"/>
          <w:szCs w:val="21"/>
        </w:rPr>
        <w:t>.</w:t>
      </w:r>
    </w:p>
    <w:p w14:paraId="3B91E5A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2" w:anchor="p-45334016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import, export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floră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prima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care s-au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intenţionează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reînscrierea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5 ani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25196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53" w:anchor="p-45334016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4" w:anchor="p-453340163" w:tgtFrame="_blank" w:history="1">
        <w:r>
          <w:rPr>
            <w:rStyle w:val="Hyperlink"/>
            <w:rFonts w:ascii="Arial" w:hAnsi="Arial" w:cs="Arial"/>
            <w:sz w:val="21"/>
            <w:szCs w:val="21"/>
          </w:rPr>
          <w:t>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5" w:anchor="p-453340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</w:t>
        </w:r>
      </w:hyperlink>
      <w:r>
        <w:rPr>
          <w:rFonts w:ascii="Arial" w:hAnsi="Arial" w:cs="Arial"/>
          <w:color w:val="333333"/>
          <w:sz w:val="21"/>
          <w:szCs w:val="21"/>
        </w:rPr>
        <w:t>-</w:t>
      </w:r>
      <w:hyperlink r:id="rId56" w:anchor="p-4533406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8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154C726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(3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import, export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floră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7" w:anchor="p-45334016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30CE18DC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t xml:space="preserve">15/05/2023 -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introdus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58" w:anchor="p-527795373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188/2023</w:t>
        </w:r>
      </w:hyperlink>
      <w:r>
        <w:rPr>
          <w:rFonts w:ascii="Arial" w:eastAsia="Times New Roman" w:hAnsi="Arial" w:cs="Arial"/>
          <w:color w:val="339966"/>
          <w:sz w:val="21"/>
          <w:szCs w:val="21"/>
        </w:rPr>
        <w:t>.</w:t>
      </w:r>
    </w:p>
    <w:p w14:paraId="6D9C8D4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59" w:anchor="p-527845061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9E4E96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60" w:anchor="p-45334016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import, export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floră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DC1EE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1" w:anchor="p-45334058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9ADDD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(5)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2" w:anchor="p-4533406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203C302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(6)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online,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34 </w:t>
      </w:r>
      <w:hyperlink r:id="rId63" w:anchor="p-260911917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2018/848.</w:t>
      </w:r>
    </w:p>
    <w:p w14:paraId="400F4B5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(7)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beneficia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4" w:anchor="p-453340167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(6)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5" w:anchor="p-45334063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25CA0AE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(8)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Procedura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care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6" w:anchor="p-45334064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 10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5311A9B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(9)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raza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7" w:anchor="p-45334016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la DAJ/DAMB pe raza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obligatoriu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A7E0B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(10)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pe raza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reşedinţa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64982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întocmească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8" w:anchor="p-453340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</w:t>
        </w:r>
      </w:hyperlink>
      <w:r>
        <w:rPr>
          <w:rFonts w:ascii="Arial" w:hAnsi="Arial" w:cs="Arial"/>
          <w:color w:val="333333"/>
          <w:sz w:val="21"/>
          <w:szCs w:val="21"/>
        </w:rPr>
        <w:t>-</w:t>
      </w:r>
      <w:hyperlink r:id="rId69" w:anchor="p-4533406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DAJ/DAMB.</w:t>
      </w:r>
    </w:p>
    <w:p w14:paraId="642E21E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îndeplinească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70" w:anchor="p-45334017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8D77FE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ani;</w:t>
      </w:r>
      <w:proofErr w:type="gramEnd"/>
    </w:p>
    <w:p w14:paraId="5E5354E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sucursale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judeţene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3DEC14E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evidenţa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pe raza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social.</w:t>
      </w:r>
    </w:p>
    <w:p w14:paraId="24EAC19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pe raza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originalul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D12090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judecătorească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înfiinţare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asociaţiei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7F275A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asociaţiei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B98E63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bilanţul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contabil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anterior,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financiară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3C444D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filialele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sucursalele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B92A24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71" w:anchor="p-453340177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(13)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evidenţa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Dezvoltării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eligibile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pagina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internet www.madr.ro.</w:t>
      </w:r>
    </w:p>
    <w:p w14:paraId="23698A3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(15)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72" w:anchor="p-45334016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2E9225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a)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poştă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curier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e-mail/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fax;</w:t>
      </w:r>
      <w:proofErr w:type="gramEnd"/>
    </w:p>
    <w:p w14:paraId="64D68DA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3" w:anchor="p-45334018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(14)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opţiune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 transmit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poştă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curier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e-mail/fax,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semnătura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electronică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împuternicite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6057F7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(16)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depistării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neconcordanţe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4" w:anchor="p-45334018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(15)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remedierii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neconcordanţelor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are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remedieze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neconcordanţele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termen de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BF891E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(17)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5" w:anchor="p-453340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</w:t>
        </w:r>
      </w:hyperlink>
      <w:r>
        <w:rPr>
          <w:rFonts w:ascii="Arial" w:hAnsi="Arial" w:cs="Arial"/>
          <w:color w:val="333333"/>
          <w:sz w:val="21"/>
          <w:szCs w:val="21"/>
        </w:rPr>
        <w:t>-</w:t>
      </w:r>
      <w:hyperlink r:id="rId76" w:anchor="p-4533406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se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nomenclatoarele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pagina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internet www.madr.ro,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secţiunea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3A01832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3.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valorifică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livezile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răzleţi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măsurile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34 </w:t>
      </w:r>
      <w:hyperlink r:id="rId77" w:anchor="p-26091191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- </w:t>
      </w:r>
      <w:hyperlink r:id="rId78" w:anchor="p-260911918" w:tgtFrame="_blank" w:history="1">
        <w:r>
          <w:rPr>
            <w:rStyle w:val="Hyperlink"/>
            <w:rFonts w:ascii="Arial" w:hAnsi="Arial" w:cs="Arial"/>
            <w:sz w:val="21"/>
            <w:szCs w:val="21"/>
          </w:rPr>
          <w:t>(3)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subcontractanţilor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proprietarilor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terenurilor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răzleţi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aceştia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supuşi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control;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minimum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raza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10AF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4.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părţi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părţile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respective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rămâne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transferat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7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contextul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6202CC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0" w:anchor="p-453340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aceştia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intenţionează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provenite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1" w:anchor="p-45334058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7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1B6291C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(3)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2" w:anchor="p-453340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3" w:anchor="p-45334034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2F8058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2 </w:t>
      </w:r>
      <w:hyperlink r:id="rId84" w:anchor="p-45334016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însoţite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69D2662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control;</w:t>
      </w:r>
      <w:proofErr w:type="gramEnd"/>
    </w:p>
    <w:p w14:paraId="47A5B7D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5" w:anchor="p-45334066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11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14:paraId="3B8A8C7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D3CB25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membrilor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definit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86" w:anchor="p-26091195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36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2018/848.</w:t>
      </w:r>
    </w:p>
    <w:p w14:paraId="2C93658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5.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furnizează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solicitate.</w:t>
      </w:r>
    </w:p>
    <w:p w14:paraId="2DAB2B1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87" w:anchor="p-453340200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centrale,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entităţilor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emitente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8" w:anchor="p-428911476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2</w:t>
        </w:r>
        <w:r>
          <w:rPr>
            <w:rStyle w:val="Hyperlink"/>
            <w:rFonts w:ascii="Arial" w:hAnsi="Arial" w:cs="Arial"/>
            <w:sz w:val="21"/>
            <w:szCs w:val="21"/>
            <w:vertAlign w:val="superscript"/>
          </w:rPr>
          <w:t>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41/2016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simplificare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centrale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179/2017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AA1B20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restituite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cu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termen de maximum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38979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SII-AE,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termen de maximum 30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E1CEAF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(5)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Dezvoltării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(MADR),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5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curs,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modelului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12.</w:t>
      </w:r>
    </w:p>
    <w:p w14:paraId="766E5DB7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t xml:space="preserve">16/04/2024 -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90" w:anchor="p-566552973&amp;opt=M&amp;idRel=40915577" w:history="1">
        <w:proofErr w:type="spellStart"/>
        <w:r>
          <w:rPr>
            <w:rStyle w:val="Hyperlink"/>
            <w:rFonts w:ascii="Arial" w:eastAsia="Times New Roman" w:hAnsi="Arial" w:cs="Arial"/>
            <w:sz w:val="21"/>
            <w:szCs w:val="21"/>
          </w:rPr>
          <w:t>modificat</w:t>
        </w:r>
        <w:proofErr w:type="spellEnd"/>
      </w:hyperlink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91" w:anchor="p-566552973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143/2024</w:t>
        </w:r>
      </w:hyperlink>
    </w:p>
    <w:p w14:paraId="030E35D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Art. 6. - </w:t>
      </w:r>
      <w:r>
        <w:rPr>
          <w:rFonts w:ascii="Arial" w:hAnsi="Arial" w:cs="Arial"/>
          <w:color w:val="333333"/>
          <w:sz w:val="21"/>
          <w:szCs w:val="21"/>
        </w:rPr>
        <w:t xml:space="preserve">Data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adăugării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13.</w:t>
      </w:r>
    </w:p>
    <w:p w14:paraId="53340C1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7.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desemnează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celelalte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sector.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desemnată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EBF99E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8.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2" w:anchor="p-45334073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13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14:paraId="6781215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93" w:anchor="p-453340210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FE802C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cu un organism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renunţării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MADR.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însoţită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organism de control,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DAMB;</w:t>
      </w:r>
      <w:proofErr w:type="gramEnd"/>
    </w:p>
    <w:p w14:paraId="62C085A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rezilierea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dovezii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rezilieri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cu un alt organism de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control;</w:t>
      </w:r>
      <w:proofErr w:type="gramEnd"/>
    </w:p>
    <w:p w14:paraId="0ED367C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organizare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5F41F60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cu/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CUI;</w:t>
      </w:r>
      <w:proofErr w:type="gramEnd"/>
    </w:p>
    <w:p w14:paraId="0088E44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CNP)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juridice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EAA614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09634A8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majoră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circumstanţe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12DBDB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legal;</w:t>
      </w:r>
      <w:proofErr w:type="gramEnd"/>
    </w:p>
    <w:p w14:paraId="12D41A4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incapacitatea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lungă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6E01745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(iii)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catastrofă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naturală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gravă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piscicolă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8D8A67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(iv)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distrugerea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accidentală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destinate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creşterii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bazinelor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piscicole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3A77D98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(v)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epizootie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integral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şeptelul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stocul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2E030B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cu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diferenţe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animalieră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0DBA745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transferul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total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ecologic;</w:t>
      </w:r>
      <w:proofErr w:type="gramEnd"/>
    </w:p>
    <w:p w14:paraId="450DF17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j)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transferul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ecologic;</w:t>
      </w:r>
      <w:proofErr w:type="gramEnd"/>
    </w:p>
    <w:p w14:paraId="42F637F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blocurilor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fluctuaţii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diferenţe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înfiinţată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adăugarea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eliminarea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dimensiunii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adăugarea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materiale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justifice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CE5D6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4" w:anchor="p-453340210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zootehnică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5" w:anchor="p-45334073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intervin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E2A56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prezinte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justificative,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5 </w:t>
      </w:r>
      <w:hyperlink r:id="rId96" w:anchor="p-453340201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aplicându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F0C1B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(5)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97" w:anchor="p-453340210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restituie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cu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termen de maximum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44DDD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(6)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98" w:anchor="p-453340210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SII-AE,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termen de maximum 30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document.</w:t>
      </w:r>
    </w:p>
    <w:p w14:paraId="15FEDF0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9.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la care s-au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însoţită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reziliere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control.</w:t>
      </w:r>
    </w:p>
    <w:p w14:paraId="6DBE5D7D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t xml:space="preserve">16/04/2024 -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99" w:anchor="p-566552976&amp;opt=M&amp;idRel=40915578" w:history="1">
        <w:proofErr w:type="spellStart"/>
        <w:r>
          <w:rPr>
            <w:rStyle w:val="Hyperlink"/>
            <w:rFonts w:ascii="Arial" w:eastAsia="Times New Roman" w:hAnsi="Arial" w:cs="Arial"/>
            <w:sz w:val="21"/>
            <w:szCs w:val="21"/>
          </w:rPr>
          <w:t>modificat</w:t>
        </w:r>
        <w:proofErr w:type="spellEnd"/>
      </w:hyperlink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100" w:anchor="p-566552976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143/2024</w:t>
        </w:r>
      </w:hyperlink>
    </w:p>
    <w:p w14:paraId="3B1577B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5 ani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19EE30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MADR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periodic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(1) lit. d) </w:t>
      </w:r>
      <w:hyperlink r:id="rId101" w:anchor="p-437889738" w:tgtFrame="_blank" w:history="1">
        <w:r>
          <w:rPr>
            <w:rStyle w:val="Hyperlink"/>
            <w:rFonts w:ascii="Arial" w:hAnsi="Arial" w:cs="Arial"/>
            <w:sz w:val="21"/>
            <w:szCs w:val="21"/>
          </w:rPr>
          <w:t>pct. (ii)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312/2021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784FD3" w14:textId="77777777" w:rsidR="00690B00" w:rsidRDefault="001B4DA5">
      <w:pPr>
        <w:spacing w:line="345" w:lineRule="atLeast"/>
        <w:jc w:val="both"/>
        <w:rPr>
          <w:rFonts w:ascii="Arial" w:eastAsia="Times New Roman" w:hAnsi="Arial" w:cs="Arial"/>
          <w:color w:val="339966"/>
          <w:sz w:val="21"/>
          <w:szCs w:val="21"/>
        </w:rPr>
      </w:pPr>
      <w:r>
        <w:rPr>
          <w:rFonts w:ascii="Arial" w:eastAsia="Times New Roman" w:hAnsi="Arial" w:cs="Arial"/>
          <w:color w:val="339966"/>
          <w:sz w:val="21"/>
          <w:szCs w:val="21"/>
        </w:rPr>
        <w:lastRenderedPageBreak/>
        <w:t xml:space="preserve">16/04/2024 -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alineatul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fost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102" w:anchor="p-566552976&amp;opt=M&amp;idRel=40915579" w:history="1">
        <w:proofErr w:type="spellStart"/>
        <w:r>
          <w:rPr>
            <w:rStyle w:val="Hyperlink"/>
            <w:rFonts w:ascii="Arial" w:eastAsia="Times New Roman" w:hAnsi="Arial" w:cs="Arial"/>
            <w:sz w:val="21"/>
            <w:szCs w:val="21"/>
          </w:rPr>
          <w:t>modificat</w:t>
        </w:r>
        <w:proofErr w:type="spellEnd"/>
      </w:hyperlink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21"/>
          <w:szCs w:val="21"/>
        </w:rPr>
        <w:t xml:space="preserve"> </w:t>
      </w:r>
      <w:hyperlink r:id="rId103" w:anchor="p-566552976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143/2024</w:t>
        </w:r>
      </w:hyperlink>
    </w:p>
    <w:p w14:paraId="2D9B01A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neconformităţi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grave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Lista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măsurilor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(OC) 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04" w:anchor="p-43788994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312/2021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nouă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5 ani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9C5A9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10.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05" w:anchor="p-453340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</w:t>
        </w:r>
      </w:hyperlink>
      <w:r>
        <w:rPr>
          <w:rFonts w:ascii="Arial" w:hAnsi="Arial" w:cs="Arial"/>
          <w:color w:val="333333"/>
          <w:sz w:val="21"/>
          <w:szCs w:val="21"/>
        </w:rPr>
        <w:t>-</w:t>
      </w:r>
      <w:hyperlink r:id="rId106" w:anchor="p-453340772" w:tgtFrame="_blank" w:history="1">
        <w:r>
          <w:rPr>
            <w:rStyle w:val="Hyperlink"/>
            <w:rFonts w:ascii="Arial" w:hAnsi="Arial" w:cs="Arial"/>
            <w:sz w:val="21"/>
            <w:szCs w:val="21"/>
          </w:rPr>
          <w:t>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fac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4CE9D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11. - </w:t>
      </w:r>
      <w:r>
        <w:rPr>
          <w:rFonts w:ascii="Arial" w:hAnsi="Arial" w:cs="Arial"/>
          <w:color w:val="333333"/>
          <w:sz w:val="21"/>
          <w:szCs w:val="21"/>
        </w:rPr>
        <w:t xml:space="preserve">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0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1.253/2013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687 din 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2013,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4B2B3E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12.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I.</w:t>
      </w:r>
    </w:p>
    <w:p w14:paraId="56AD12A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8B1EADC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6064"/>
      </w:tblGrid>
      <w:tr w:rsidR="00690B00" w14:paraId="4FA48BA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BD15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AEBB5A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5AC7801" w14:textId="77777777">
        <w:trPr>
          <w:trHeight w:val="4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D6F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18DD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dezvoltării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rurale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Adrian-Ionuţ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Chesnoiu</w:t>
            </w:r>
            <w:proofErr w:type="spellEnd"/>
          </w:p>
        </w:tc>
      </w:tr>
    </w:tbl>
    <w:p w14:paraId="7484AFF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Bucureşti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25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februarie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2022.</w:t>
      </w:r>
    </w:p>
    <w:p w14:paraId="215F0B9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Nr. 45.</w:t>
      </w:r>
    </w:p>
    <w:p w14:paraId="564B911E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 </w:t>
      </w:r>
    </w:p>
    <w:p w14:paraId="2C0B04C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3DC2970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D2836B0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AC6EDA8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FIŞA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producătorilor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7C981946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20E8B10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660"/>
        <w:gridCol w:w="2824"/>
      </w:tblGrid>
      <w:tr w:rsidR="00690B00" w14:paraId="47E344FC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9CFB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4A340E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5FEB7E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5196D02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A467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678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9269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B77A18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</w:t>
      </w:r>
      <w:proofErr w:type="spellEnd"/>
    </w:p>
    <w:p w14:paraId="777C433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. . . .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cod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752B24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CNP . . . . . . . . . ., cod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1326A02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administrate/Puncte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BD9B02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48DCA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7B44F95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01F156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3921"/>
        <w:gridCol w:w="1136"/>
        <w:gridCol w:w="900"/>
        <w:gridCol w:w="1327"/>
      </w:tblGrid>
      <w:tr w:rsidR="00690B00" w14:paraId="14B393D4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5590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DB4388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E88F1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C66A9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F387F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5886FD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AECF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A21F2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92812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706D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27E4F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16CE4D90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6578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C7BAA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500A0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9EAB2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19D35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82385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35B785A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C8FCFD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0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0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424E8A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10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1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396/2005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1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1.069/2009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1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1.107/2009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1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1.151/2012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652/2014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17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2016/2.031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1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1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1.099/2009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2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21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22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23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2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2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2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27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28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29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3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3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32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33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34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66FD68E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3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3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2AEBF9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3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4F8AA8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72B27FA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4D8844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158A5B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vegetală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formularul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".)</w:t>
      </w:r>
    </w:p>
    <w:p w14:paraId="00DB11B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agricolă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(ha), din care:</w:t>
      </w:r>
    </w:p>
    <w:p w14:paraId="6F443D7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convenţională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(ha)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7F7458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(ha)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433AAC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(ha):</w:t>
      </w:r>
    </w:p>
    <w:p w14:paraId="5D2C7B5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E84EF5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CDF50B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E289AC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(ha):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6C7A34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CEED53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473548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2ED9F3D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EB4E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2EEF76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96236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8EE254F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CC83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9AD8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34C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531A031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animalieră</w:t>
      </w:r>
      <w:proofErr w:type="spellEnd"/>
    </w:p>
    <w:p w14:paraId="27F6715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465D49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19A80F9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2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31"/>
        <w:gridCol w:w="2335"/>
        <w:gridCol w:w="1456"/>
        <w:gridCol w:w="466"/>
        <w:gridCol w:w="1425"/>
        <w:gridCol w:w="734"/>
        <w:gridCol w:w="1033"/>
        <w:gridCol w:w="1116"/>
      </w:tblGrid>
      <w:tr w:rsidR="00690B00" w14:paraId="0C58F8E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2A68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0CC3DC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69B00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9244F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6BE5C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5A284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C72B4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D4A26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663DA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D3EDCA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194B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C28E9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E5F2F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Oraşul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A747D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7C206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Rasa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F30D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Efective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50D6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Modul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producţie</w:t>
            </w:r>
            <w:proofErr w:type="spellEnd"/>
          </w:p>
        </w:tc>
      </w:tr>
      <w:tr w:rsidR="00690B00" w14:paraId="461DE89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3D05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A7C024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271315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B7FC47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FA17AA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0EB159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A7E8D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9B852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4FE55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</w:t>
            </w:r>
            <w:proofErr w:type="spellEnd"/>
          </w:p>
        </w:tc>
      </w:tr>
      <w:tr w:rsidR="00690B00" w14:paraId="39BB7F01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196B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B0CA5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4F6B3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D0B6E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05B64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2E8D0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E4E0B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8EB06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11BE3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C27A44E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40B3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2F7CF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D937B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3A4AB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51C21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8F1A2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EB66C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D25F2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99D90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540104A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7181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C4A07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4DF60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E59A0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53E79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E9A53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7307E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028D6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F828B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BDA5B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Speciile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nomenclatoarelor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678C796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131B8A7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□ DA □ NU</w:t>
      </w:r>
    </w:p>
    <w:p w14:paraId="229CBE38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23A37E4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259"/>
        <w:gridCol w:w="2786"/>
      </w:tblGrid>
      <w:tr w:rsidR="00690B00" w14:paraId="7637BD5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F25F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EDFF2D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74A70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E34977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75C4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4B763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0404A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</w:t>
            </w:r>
            <w:proofErr w:type="spellEnd"/>
          </w:p>
        </w:tc>
      </w:tr>
      <w:tr w:rsidR="00690B00" w14:paraId="18668B34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2E38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FEA5B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27BC1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0F7181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26502A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1E94DAA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38CA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6D776D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F6512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636014D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41D9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F1DA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1E25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0DC9DF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AA46168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F398E93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REGISTRUL PARCELAR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4E1F754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7E39A8F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15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611"/>
        <w:gridCol w:w="1022"/>
        <w:gridCol w:w="561"/>
        <w:gridCol w:w="395"/>
        <w:gridCol w:w="710"/>
        <w:gridCol w:w="948"/>
        <w:gridCol w:w="1080"/>
        <w:gridCol w:w="1242"/>
        <w:gridCol w:w="611"/>
        <w:gridCol w:w="839"/>
        <w:gridCol w:w="867"/>
        <w:gridCol w:w="869"/>
        <w:gridCol w:w="872"/>
        <w:gridCol w:w="878"/>
      </w:tblGrid>
      <w:tr w:rsidR="00690B00" w14:paraId="0763EA0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D316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C4CDA8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68BAB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D015D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E2894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B9877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8FBBA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1F999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54031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708071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03CBF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B5F80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F8670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5954C8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A516A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95582B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4E54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ACC87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aferente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hărţilor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9401E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cadastrală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parcelei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19F86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agricolă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exploatată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5C2A9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convenţională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DAB72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Cultura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B113E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</w:p>
        </w:tc>
      </w:tr>
      <w:tr w:rsidR="00690B00" w14:paraId="19350B8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4CC1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95B8B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DC06B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Oraşul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FA8A3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Cod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Sirsup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9499B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bloc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D9335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parcelă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agricolă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6930C6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24FEB6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F062D9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B10315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4243A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totală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2B38F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din care:</w:t>
            </w:r>
          </w:p>
        </w:tc>
      </w:tr>
      <w:tr w:rsidR="00690B00" w14:paraId="12F89EAB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85C4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2C859D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2B95B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21AD2E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1926A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ECCCD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47BAE8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E310A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03164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A79CD4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C4D47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17B1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040DC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922A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III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6F46B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ecologic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</w:tr>
      <w:tr w:rsidR="00690B00" w14:paraId="43B6D58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BC4D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EB20D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58469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99621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5474D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12C18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965F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DCC7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 = 3 + 5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E97E3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9C5BD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7C79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 = 6 + 7 + 8 + 9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4B7CD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0195C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DAEFC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2E210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690B00" w14:paraId="27228F62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564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9A4D7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99CBD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2E684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64205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39D00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EE39E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30A7A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9C0C0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87480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E337A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DB700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651BA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E2931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3270E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9AA1CEF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37C4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240CF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12DAD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61517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7F8F2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A3E99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44391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4E0F6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B1AE2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73A85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0E3A6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E3FDC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8B8C2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8C1A8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E31BB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5230974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4C92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46A0B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90260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0FD86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EE871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C07D3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91033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34690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AD557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B43A5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2F682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BBC21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11B3F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32BD4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9390B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C2E8CA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cadastrală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D75AA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0BEA80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76042B5E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177E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3A0AA1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AAD6E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6C59FBA5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0BD3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7E1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DD10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5317E8E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membrilor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definit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138" w:anchor="p-26091195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36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animalier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membru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4F6280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B82AE4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2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1730"/>
        <w:gridCol w:w="4494"/>
      </w:tblGrid>
      <w:tr w:rsidR="00690B00" w14:paraId="61919C6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3C0B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0E502C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A92F8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F1DFEF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9B1A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91EB4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FCBE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membrului</w:t>
            </w:r>
            <w:proofErr w:type="spellEnd"/>
          </w:p>
        </w:tc>
      </w:tr>
      <w:tr w:rsidR="00690B00" w14:paraId="7BD5612D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C40C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DCBD8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5E905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2E7719C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E054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1DD12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EDCD3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FE2CF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910AC0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2CE9D86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4FC6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775116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28950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5AD4759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FBD5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596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1816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6396E464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2 </w:t>
      </w:r>
    </w:p>
    <w:p w14:paraId="2EC4BFF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4D057FA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6FF45D1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A26517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FIŞĂ DE ÎNREGISTRARE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unităţilor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producţie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acvacultură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5B0F592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6DD209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0F21620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8036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BE6F88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DA48A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5BC38ED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A144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1BE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2D3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40E0933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</w:p>
    <w:p w14:paraId="027DA5B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. . . .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cod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294C12F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CNP . . . . . . . . . ., cod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667F3B6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amenajării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piscicole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administrate/Puncte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A16FAC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A01AC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Tipul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pepinieră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crescătorie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)*</w:t>
      </w:r>
      <w:proofErr w:type="gramEnd"/>
      <w:r>
        <w:rPr>
          <w:rFonts w:ascii="Arial" w:hAnsi="Arial" w:cs="Arial"/>
          <w:color w:val="333333"/>
          <w:sz w:val="21"/>
          <w:szCs w:val="21"/>
        </w:rPr>
        <w:t>* . . . . . . . . . .</w:t>
      </w:r>
    </w:p>
    <w:p w14:paraId="7F31419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nominal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pepinieră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crescătorie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FAE98F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082E5A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7549170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3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4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0052FD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41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4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4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396/2005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4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1.069/2009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4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1.107/2009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1.151/2012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4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652/2014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4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2016/2.031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4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5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1.099/2009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5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52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53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5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55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5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5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58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59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6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6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62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63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4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5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32097C9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30FE524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A72CF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537491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A0123F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8CEA99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</w:p>
    <w:p w14:paraId="0B4C789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formularul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".)</w:t>
      </w:r>
    </w:p>
    <w:p w14:paraId="0FBB334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din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.:</w:t>
      </w:r>
    </w:p>
    <w:p w14:paraId="1BAB701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convenţională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AF7931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din care:</w:t>
      </w:r>
    </w:p>
    <w:p w14:paraId="26D1F14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din care:</w:t>
      </w:r>
    </w:p>
    <w:p w14:paraId="5F22258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C06AC1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704FED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ecologic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5B0798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34306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3329864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21BF7474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D298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EFE8A1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0465B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6877913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33E9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3EB8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FBCB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163C710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Stocul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data de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7C9941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B4392D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A663E4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2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71"/>
        <w:gridCol w:w="1020"/>
        <w:gridCol w:w="1098"/>
        <w:gridCol w:w="671"/>
        <w:gridCol w:w="2733"/>
        <w:gridCol w:w="1081"/>
        <w:gridCol w:w="841"/>
        <w:gridCol w:w="711"/>
      </w:tblGrid>
      <w:tr w:rsidR="00690B00" w14:paraId="4B65ACB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08F9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C41BDF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20ACF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98D84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ADCD0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9F1F9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8CD25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6DC9D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E60BF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816136F" w14:textId="77777777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ED15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D2355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5668E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peşti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028B1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alge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9F5EF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Efective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(t)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0A8FC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Vârsta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alevini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puiet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predezvoltat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puiet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puiet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peşte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3BB18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Declaraţie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status</w:t>
            </w:r>
          </w:p>
        </w:tc>
      </w:tr>
      <w:tr w:rsidR="00690B00" w14:paraId="16802735" w14:textId="77777777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46B2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C0A61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1B0AD2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EF811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C392E7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8B891E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C127E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(t)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238C9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(t)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D69E3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(t)</w:t>
            </w:r>
          </w:p>
        </w:tc>
      </w:tr>
      <w:tr w:rsidR="00690B00" w14:paraId="7655079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CC88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56170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BE00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1A4E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4D5FF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66821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9A32D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9CD3F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7BB82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90B00" w14:paraId="20EE51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0E7A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93A3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raport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0956587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E9A8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6BD87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5BD40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Caras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E2BE8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B3352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0AEE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Vara 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672D6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462E3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681E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0,00</w:t>
            </w:r>
          </w:p>
        </w:tc>
      </w:tr>
      <w:tr w:rsidR="00690B00" w14:paraId="0BB61AB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C31A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59D9D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07D95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Clean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29A13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1AA74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8F2E2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EA30D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615C9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29B94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40,00</w:t>
            </w:r>
          </w:p>
        </w:tc>
      </w:tr>
      <w:tr w:rsidR="00690B00" w14:paraId="6C08FF6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B6EE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49F23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DD72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Crap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7ADE9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B931E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BC1A8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51611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068FD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C9E95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142752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ADBA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084E6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B5D2D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6645C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8F4AD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37F83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3B5B4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2AB80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E36FB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ECF064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5750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B7137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727D1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Plătică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36CD4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6DED6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39E66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49EB8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DD13F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541C5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890260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083C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3BFC5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4BDB3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Roşioară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2679F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21EB8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5531A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5E691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F2BBF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221BC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B1C1AC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F2BF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1570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944CE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Scobar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57D04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DE05C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8FFF1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3A6C8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632A7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61483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6D43D96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D2CE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F13CA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B0306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Sânger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3E9F1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68FE0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E55A5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C847C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76544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8C812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3260DE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870F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130CF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E48FD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Novac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6FACC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4467E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52BAF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DBA2D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022D5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91BDA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A3F3CB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04D6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D562B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3A116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Cosaş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BB6CE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4E69E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41D0C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F2766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B4EB5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B4481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16110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899C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FF958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Gadide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18EF2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Mihalţ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9C90F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71A10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3A7E5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0D23A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1C731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7700A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827835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9F9B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7EC4A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Esocide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4AA08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Ştiucă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FCD91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21523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5B384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8A22A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5F4E7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52B64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6D0407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7116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9454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Esocide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7A54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Biban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F7F86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01544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0BA90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60149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037EC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24B8B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3C0752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50CB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057DE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Percide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BBF46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Ghiborţ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9B624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159E8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70448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0145C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DDFA1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D043A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46D993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BFD7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1787F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Percide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C7B80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Şalău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EB4E8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2FE85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F1D30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3AC4C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9C20C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A2FA6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39E923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B8B4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39FFE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Salmonide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1AF8B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Păstrăv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indigen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C550D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BBFED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2C155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3B438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9B8B1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337F1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87BA62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CC05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4CB54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Salmonide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D4656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Păstrăv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fântânel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42E1C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DB91F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7A827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EB3C9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8012E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62A5B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825709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330F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9A50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Salmonide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0067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Păstrăv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curcubeu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884EC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43765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1FFB7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FDF6F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F9390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0E8C3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33E321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E536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B2C03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Salmonide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847BC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Lostriţă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8E83C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62190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66C9B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54E60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09094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B6FE1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B6BA47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35FC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4D8E6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Siluride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5D326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Somn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64691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20B45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B2E8F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9FF52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8D374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8DA12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89473A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1408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651F9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Siluride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7A6FB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Somn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pitic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1CF40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CBB3D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BF61E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1C8FA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BEAE6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34EDD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E84FD8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653F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710E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Acipenseride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3A3C4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Sturion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2643E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08014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2522F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BBE78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ACFE0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9B2FC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AC793E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FC14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A7477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6E802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Babuşcă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37D1D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79948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44933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D1062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E5666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96304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2B0E04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1B28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AB967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Anguillide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B7A1B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Anghilă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C34DC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8ADD6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5B73E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796DE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7B329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503FE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B852F67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8EFC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33023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etc.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E9449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F9F0D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99054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6B5B6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9ED26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FA1AD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E4CC7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F78360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21BE239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□ DA □ NU</w:t>
      </w:r>
    </w:p>
    <w:p w14:paraId="1668C275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BF8D17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259"/>
        <w:gridCol w:w="2786"/>
      </w:tblGrid>
      <w:tr w:rsidR="00690B00" w14:paraId="7D0D9E09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9206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EAC8BD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7CDBE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3B7D8F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4AD0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1F368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7B56A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</w:t>
            </w:r>
            <w:proofErr w:type="spellEnd"/>
          </w:p>
        </w:tc>
      </w:tr>
      <w:tr w:rsidR="00690B00" w14:paraId="081ECE68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BAAE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A8A06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1EA7F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E1222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</w:p>
    <w:p w14:paraId="77E9139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3A1F36E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680"/>
        <w:gridCol w:w="1066"/>
        <w:gridCol w:w="845"/>
        <w:gridCol w:w="1245"/>
      </w:tblGrid>
      <w:tr w:rsidR="00690B00" w14:paraId="20181F0D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49FC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77330F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2A8E7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A7FBB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7073D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82498A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BEE7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A7522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0741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5F8F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1C1A2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6D793D14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1C90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8A543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CD4B7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D6239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20841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F29125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B25B6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669E558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39280E66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05A2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7DE72D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E772B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9033B3F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D42E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DA98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DB70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2C04A01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487ED27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45D3B4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7B906E3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REGISTRUL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evidenţă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suprafeţelor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acvacultură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204A0D5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3EF1C32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13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04"/>
        <w:gridCol w:w="946"/>
        <w:gridCol w:w="530"/>
        <w:gridCol w:w="473"/>
        <w:gridCol w:w="1084"/>
        <w:gridCol w:w="1145"/>
        <w:gridCol w:w="1221"/>
        <w:gridCol w:w="611"/>
        <w:gridCol w:w="933"/>
        <w:gridCol w:w="831"/>
        <w:gridCol w:w="861"/>
        <w:gridCol w:w="863"/>
        <w:gridCol w:w="869"/>
      </w:tblGrid>
      <w:tr w:rsidR="00690B00" w14:paraId="50D8BE0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9969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BB2CBF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47838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8E49E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B61E0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AAB6B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30E2A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73D56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CF3EE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AD772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C07BA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541B1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9F48D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BB69D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942D5E1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F6A6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A223B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aferente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identificării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suprafeţelor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423BE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cadastrală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015E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exploatată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***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95C3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745C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peşte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0841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alge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C9F82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</w:p>
        </w:tc>
      </w:tr>
      <w:tr w:rsidR="00690B00" w14:paraId="7BB2FB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3D20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6E61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Oraşul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A1C28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identificare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B0A0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09C76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Tip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32CAA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9435A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DB96E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7399F6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8A4C06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7714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totală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5B4D5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din care:</w:t>
            </w:r>
          </w:p>
        </w:tc>
      </w:tr>
      <w:tr w:rsidR="00690B00" w14:paraId="11F9C760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E7D2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C448D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62C1E4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591608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5310EB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60F072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99260A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F9389E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1EB14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683870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EE0AF2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AD26B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B229D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FD142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ecologic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</w:tr>
      <w:tr w:rsidR="00690B00" w14:paraId="6B81918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266B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0C820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E636A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CC010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50719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23687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6C055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1669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DED26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39900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565C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18B82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5D6E1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5427A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690B00" w14:paraId="79B4A64D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89E7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A32A1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92BAC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1438E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D7391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B57B3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45141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1FD2A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E0270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462EC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7C7B9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9DC8F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336A4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81B2C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25CDDA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cadastrală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AFDE9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FAB339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4BA7B48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08886BB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8507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CD316B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1AE9C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0F6B5F1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80F5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12C4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BCDE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63AE99AB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3 </w:t>
      </w:r>
    </w:p>
    <w:p w14:paraId="3C4A1B0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01FB903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AD8826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F10270D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  <w:t>FIŞĂ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desfăşoară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activităţi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pregătire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prelucrare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39B708F2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DDF02FB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1A19879D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2339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101407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1288D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DD40448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4592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CA26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E371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29B52E5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</w:p>
    <w:p w14:paraId="26BEFCC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07F3EA8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CNP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3378480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administrate/Puncte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86F32D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CFE523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3A43E2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Divizare</w:t>
      </w:r>
      <w:proofErr w:type="spellEnd"/>
    </w:p>
    <w:p w14:paraId="5EF2216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Separare</w:t>
      </w:r>
      <w:proofErr w:type="spellEnd"/>
    </w:p>
    <w:p w14:paraId="09F8838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Tranşare</w:t>
      </w:r>
      <w:proofErr w:type="spellEnd"/>
    </w:p>
    <w:p w14:paraId="1DDB79D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Decupare</w:t>
      </w:r>
      <w:proofErr w:type="spellEnd"/>
    </w:p>
    <w:p w14:paraId="07DECB4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Dezosare</w:t>
      </w:r>
      <w:proofErr w:type="spellEnd"/>
    </w:p>
    <w:p w14:paraId="092870C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Tocare</w:t>
      </w:r>
      <w:proofErr w:type="spellEnd"/>
    </w:p>
    <w:p w14:paraId="6F7A646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Jupuire</w:t>
      </w:r>
      <w:proofErr w:type="spellEnd"/>
    </w:p>
    <w:p w14:paraId="456B419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Măcinare</w:t>
      </w:r>
      <w:proofErr w:type="spellEnd"/>
    </w:p>
    <w:p w14:paraId="3EBF830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Tăiere</w:t>
      </w:r>
      <w:proofErr w:type="spellEnd"/>
    </w:p>
    <w:p w14:paraId="5412D9E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Curăţare</w:t>
      </w:r>
      <w:proofErr w:type="spellEnd"/>
    </w:p>
    <w:p w14:paraId="723EEA8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Decorticare</w:t>
      </w:r>
      <w:proofErr w:type="spellEnd"/>
    </w:p>
    <w:p w14:paraId="72B92FC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Răcire</w:t>
      </w:r>
      <w:proofErr w:type="spellEnd"/>
    </w:p>
    <w:p w14:paraId="456B28E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Îngheţare</w:t>
      </w:r>
      <w:proofErr w:type="spellEnd"/>
    </w:p>
    <w:p w14:paraId="3B0E167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Congelare</w:t>
      </w:r>
      <w:proofErr w:type="spellEnd"/>
    </w:p>
    <w:p w14:paraId="2681A60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Decongelare</w:t>
      </w:r>
      <w:proofErr w:type="spellEnd"/>
    </w:p>
    <w:p w14:paraId="56CC4F7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Etichetare</w:t>
      </w:r>
      <w:proofErr w:type="spellEnd"/>
    </w:p>
    <w:p w14:paraId="77113CA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</w:t>
      </w:r>
      <w:proofErr w:type="spellEnd"/>
    </w:p>
    <w:p w14:paraId="6B51BEB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Sortare</w:t>
      </w:r>
      <w:proofErr w:type="spellEnd"/>
    </w:p>
    <w:p w14:paraId="3A0F6FA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Sacrificare</w:t>
      </w:r>
      <w:proofErr w:type="spellEnd"/>
    </w:p>
    <w:p w14:paraId="7D3AC0B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Ambalare</w:t>
      </w:r>
      <w:proofErr w:type="spellEnd"/>
    </w:p>
    <w:p w14:paraId="52001A0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Omogenizare</w:t>
      </w:r>
      <w:proofErr w:type="spellEnd"/>
    </w:p>
    <w:p w14:paraId="68F3479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Împachetare</w:t>
      </w:r>
      <w:proofErr w:type="spellEnd"/>
    </w:p>
    <w:p w14:paraId="580E963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(Se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neprelucrate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</w:p>
    <w:p w14:paraId="42A6A45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Adăugare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ingredient</w:t>
      </w:r>
    </w:p>
    <w:p w14:paraId="0DFA581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Încălzire</w:t>
      </w:r>
      <w:proofErr w:type="spellEnd"/>
    </w:p>
    <w:p w14:paraId="5812720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Afumare</w:t>
      </w:r>
      <w:proofErr w:type="spellEnd"/>
    </w:p>
    <w:p w14:paraId="56AE34B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Sărare</w:t>
      </w:r>
      <w:proofErr w:type="spellEnd"/>
    </w:p>
    <w:p w14:paraId="7428273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Coacere</w:t>
      </w:r>
      <w:proofErr w:type="spellEnd"/>
    </w:p>
    <w:p w14:paraId="43755CA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Uscare</w:t>
      </w:r>
      <w:proofErr w:type="spellEnd"/>
    </w:p>
    <w:p w14:paraId="0870F75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Marinare</w:t>
      </w:r>
      <w:proofErr w:type="spellEnd"/>
    </w:p>
    <w:p w14:paraId="70CDC20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Extragere</w:t>
      </w:r>
      <w:proofErr w:type="spellEnd"/>
    </w:p>
    <w:p w14:paraId="2099AFA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Extrudare</w:t>
      </w:r>
      <w:proofErr w:type="spellEnd"/>
    </w:p>
    <w:p w14:paraId="42F4988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Îmbuteliere</w:t>
      </w:r>
      <w:proofErr w:type="spellEnd"/>
    </w:p>
    <w:p w14:paraId="3C8C140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Combinaţie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procedee</w:t>
      </w:r>
      <w:proofErr w:type="spellEnd"/>
    </w:p>
    <w:p w14:paraId="64E88DE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899D14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FFF821D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3857"/>
        <w:gridCol w:w="1117"/>
        <w:gridCol w:w="885"/>
        <w:gridCol w:w="1305"/>
      </w:tblGrid>
      <w:tr w:rsidR="00690B00" w14:paraId="615DA5F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F782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020BC3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E2751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B2897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503DB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BF9678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5164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246CF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7460D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B5267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92CE1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58E44E00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4923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69ECF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B5C22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E587D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9915C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913B6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639FC8D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03E98AD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6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7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3180620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71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7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7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396/2005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7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1.069/2009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17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1.107/2009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7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1.151/2012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17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652/2014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7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2016/2.031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7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8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1.099/2009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8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82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83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8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85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8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18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88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89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9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9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92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193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95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253D6D0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9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9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08D62A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B0DFC0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328A793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ales: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5587F8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F2059D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natura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072489F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FCDAD49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07D9A38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5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811"/>
        <w:gridCol w:w="1637"/>
        <w:gridCol w:w="753"/>
        <w:gridCol w:w="1110"/>
        <w:gridCol w:w="1805"/>
        <w:gridCol w:w="1292"/>
        <w:gridCol w:w="1170"/>
        <w:gridCol w:w="917"/>
      </w:tblGrid>
      <w:tr w:rsidR="00690B00" w14:paraId="166334D3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221D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A2A457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B713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7A0DC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6FDE9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BB296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2F8F5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9A9DF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AA469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638D91F1" w14:textId="77777777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E42F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8AEB8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B252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Loc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4D84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anterior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(kg,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EC0CA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Natura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AD4EC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B3533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</w:t>
            </w:r>
            <w:proofErr w:type="spellEnd"/>
          </w:p>
        </w:tc>
      </w:tr>
      <w:tr w:rsidR="00690B00" w14:paraId="73C6A29C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4C6B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E7E6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Grupa****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8CE55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****/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460E6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A40F5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ED48C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0EFC9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FE4E4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0DF6E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659239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iese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exemplu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brânză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oaie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grâu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44B67D4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7F082C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0D4F2E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Divizare</w:t>
      </w:r>
      <w:proofErr w:type="spellEnd"/>
    </w:p>
    <w:p w14:paraId="1477DBD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Separare</w:t>
      </w:r>
      <w:proofErr w:type="spellEnd"/>
    </w:p>
    <w:p w14:paraId="5538AE7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Tranşare</w:t>
      </w:r>
      <w:proofErr w:type="spellEnd"/>
    </w:p>
    <w:p w14:paraId="7A8A581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Decupare</w:t>
      </w:r>
      <w:proofErr w:type="spellEnd"/>
    </w:p>
    <w:p w14:paraId="28620EB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Dezosare</w:t>
      </w:r>
      <w:proofErr w:type="spellEnd"/>
    </w:p>
    <w:p w14:paraId="54DAA04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Tocare</w:t>
      </w:r>
      <w:proofErr w:type="spellEnd"/>
    </w:p>
    <w:p w14:paraId="62428C1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Jupuire</w:t>
      </w:r>
      <w:proofErr w:type="spellEnd"/>
    </w:p>
    <w:p w14:paraId="2E0459B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Măcinare</w:t>
      </w:r>
      <w:proofErr w:type="spellEnd"/>
    </w:p>
    <w:p w14:paraId="77F1BC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Tăiere</w:t>
      </w:r>
      <w:proofErr w:type="spellEnd"/>
    </w:p>
    <w:p w14:paraId="0FD00B7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Curăţare</w:t>
      </w:r>
      <w:proofErr w:type="spellEnd"/>
    </w:p>
    <w:p w14:paraId="3B54A5D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Decorticare</w:t>
      </w:r>
      <w:proofErr w:type="spellEnd"/>
    </w:p>
    <w:p w14:paraId="396A887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Răcire</w:t>
      </w:r>
      <w:proofErr w:type="spellEnd"/>
    </w:p>
    <w:p w14:paraId="4701030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Îngheţare</w:t>
      </w:r>
      <w:proofErr w:type="spellEnd"/>
    </w:p>
    <w:p w14:paraId="0CDE3BA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Congelare</w:t>
      </w:r>
      <w:proofErr w:type="spellEnd"/>
    </w:p>
    <w:p w14:paraId="44A31EC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Decongelare</w:t>
      </w:r>
      <w:proofErr w:type="spellEnd"/>
    </w:p>
    <w:p w14:paraId="40E193F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Etichetare</w:t>
      </w:r>
      <w:proofErr w:type="spellEnd"/>
    </w:p>
    <w:p w14:paraId="28F6170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</w:t>
      </w:r>
      <w:proofErr w:type="spellEnd"/>
    </w:p>
    <w:p w14:paraId="03DDB55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Sortare</w:t>
      </w:r>
      <w:proofErr w:type="spellEnd"/>
    </w:p>
    <w:p w14:paraId="6B82AFF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Sacrificare</w:t>
      </w:r>
      <w:proofErr w:type="spellEnd"/>
    </w:p>
    <w:p w14:paraId="0FA6272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Ambalare</w:t>
      </w:r>
      <w:proofErr w:type="spellEnd"/>
    </w:p>
    <w:p w14:paraId="7439878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Omogenizare</w:t>
      </w:r>
      <w:proofErr w:type="spellEnd"/>
    </w:p>
    <w:p w14:paraId="5E11C10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Împachetare</w:t>
      </w:r>
      <w:proofErr w:type="spellEnd"/>
    </w:p>
    <w:p w14:paraId="6A27FCB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(Se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neprelucrate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</w:p>
    <w:p w14:paraId="1B17E9E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Adăugare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ingredient</w:t>
      </w:r>
    </w:p>
    <w:p w14:paraId="7F7422F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Încălzire</w:t>
      </w:r>
      <w:proofErr w:type="spellEnd"/>
    </w:p>
    <w:p w14:paraId="256D7F5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Afumare</w:t>
      </w:r>
      <w:proofErr w:type="spellEnd"/>
    </w:p>
    <w:p w14:paraId="74BA4BB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Sărare</w:t>
      </w:r>
      <w:proofErr w:type="spellEnd"/>
    </w:p>
    <w:p w14:paraId="29F7D75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Coacere</w:t>
      </w:r>
      <w:proofErr w:type="spellEnd"/>
    </w:p>
    <w:p w14:paraId="240DFF0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Uscare</w:t>
      </w:r>
      <w:proofErr w:type="spellEnd"/>
    </w:p>
    <w:p w14:paraId="47FC724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Marinare</w:t>
      </w:r>
      <w:proofErr w:type="spellEnd"/>
    </w:p>
    <w:p w14:paraId="3AB8C80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Extragere</w:t>
      </w:r>
      <w:proofErr w:type="spellEnd"/>
    </w:p>
    <w:p w14:paraId="5DDDFA1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Extrudare</w:t>
      </w:r>
      <w:proofErr w:type="spellEnd"/>
    </w:p>
    <w:p w14:paraId="27D0773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Îmbuteliere</w:t>
      </w:r>
      <w:proofErr w:type="spellEnd"/>
    </w:p>
    <w:p w14:paraId="037A1C3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Combinaţie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procedee</w:t>
      </w:r>
      <w:proofErr w:type="spellEnd"/>
    </w:p>
    <w:p w14:paraId="7E98923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**** Grupa,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nomenclatoarelor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3E2F137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F0A85E3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1BF1E25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2C51A7E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4529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7128E2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E459B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035C4C7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22EA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4237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2716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19CAD4E5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4 </w:t>
      </w:r>
    </w:p>
    <w:p w14:paraId="15561D6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23B395F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B8D2DD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224C71C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FIŞĂ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Flora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spontană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47F7388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23FF465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4A402BA4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FBBB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721C44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73E5B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BA603F5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7191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A00B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933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AF2AC6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</w:p>
    <w:p w14:paraId="0ACD33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bl. . . ., nr. . . ., sc.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7D3408C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</w:p>
    <w:p w14:paraId="50425F3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nr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CNP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1D4A8FA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074C92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551FA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7BAC1EA2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5202C4F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88"/>
        <w:gridCol w:w="1097"/>
        <w:gridCol w:w="869"/>
        <w:gridCol w:w="1282"/>
      </w:tblGrid>
      <w:tr w:rsidR="00690B00" w14:paraId="6A754FB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0852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20FFFD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D654B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7D9FA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622D6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EC8AC1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0046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35FD5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44101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29883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5B5B4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5E01D528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E181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6FE7C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1A9B1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BBF81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28D86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5B4A2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5438A63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1C4D62F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19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0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5FDABFE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01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0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20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396/2005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20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1.069/2009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</w:t>
      </w:r>
      <w:hyperlink r:id="rId20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1.107/2009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20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1.151/2012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</w:t>
      </w:r>
      <w:hyperlink r:id="rId20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652/2014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0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2016/2.031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0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1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1.099/2009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1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13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1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15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1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18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19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2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2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22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23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24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25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65FFD0E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2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2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1FE610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2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DBF51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2F5781F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B2213E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561AA8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</w:p>
    <w:p w14:paraId="3ED8E12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B.)</w:t>
      </w:r>
    </w:p>
    <w:p w14:paraId="2143623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Arealul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</w:t>
      </w:r>
      <w:proofErr w:type="spellEnd"/>
    </w:p>
    <w:p w14:paraId="311C0D9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arealului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arealelor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C42D88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suprafaţa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B79E8D2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EE58D18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26180870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28C2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AA7F4C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6782F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BD17170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867D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44A9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E788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4CF98C3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</w:t>
      </w:r>
    </w:p>
    <w:p w14:paraId="1C85BCA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floră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spontană</w:t>
      </w:r>
      <w:proofErr w:type="spellEnd"/>
    </w:p>
    <w:p w14:paraId="51A2365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70C91B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83FAE1E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00"/>
        <w:gridCol w:w="2342"/>
        <w:gridCol w:w="701"/>
        <w:gridCol w:w="1033"/>
        <w:gridCol w:w="1332"/>
        <w:gridCol w:w="1234"/>
        <w:gridCol w:w="1033"/>
        <w:gridCol w:w="766"/>
      </w:tblGrid>
      <w:tr w:rsidR="00690B00" w14:paraId="3CF216D6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7800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0C853A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3F15B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30458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E8FDA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58BAB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FE99A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59597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CABE4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F7B087A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2EB4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E9E7D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Grupa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6F77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supusă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operaţiunii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***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42682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Loc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A34DD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estimată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(t)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EDA2C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Natura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****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8B2B5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0ADAD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</w:t>
            </w:r>
            <w:proofErr w:type="spellEnd"/>
          </w:p>
        </w:tc>
      </w:tr>
      <w:tr w:rsidR="00690B00" w14:paraId="1B5815B2" w14:textId="77777777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1395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002872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C0843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01400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0279B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D03BF7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3D5003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76ECF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66E950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D54805C" w14:textId="77777777">
        <w:trPr>
          <w:trHeight w:val="7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5139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0CB3E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instrucţiunilor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ataşate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5FC73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instrucţiunilor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ataşate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6B734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318DB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17283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6E5AF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A463D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95F13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7CFBF2D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D230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1C60A6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89EE1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804FB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7FCC8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D6C3E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25E20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5D55C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B16DD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943ABBB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5F4B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BEAFD3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01A2F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D5B22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1370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48BBD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5B1F1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C3A1A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1E1CC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53A5309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FF4C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FF74C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30C0E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643A8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25145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8A57A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505EE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56A71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54833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9903E6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29" w:anchor="p-3631271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30" w:anchor="p-36312768" w:tgtFrame="_blank" w:history="1">
        <w:r>
          <w:rPr>
            <w:rStyle w:val="Hyperlink"/>
            <w:rFonts w:ascii="Arial" w:hAnsi="Arial" w:cs="Arial"/>
            <w:sz w:val="21"/>
            <w:szCs w:val="21"/>
          </w:rPr>
          <w:t>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hyperlink r:id="rId231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Procedurii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recoltare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capturare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achiziţie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comercializare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export,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fosilelor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fosilelor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vertebrate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nevertebrate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flora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fauna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sălbatice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3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410/2008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B625B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iese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exemplu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fructe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pădure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ciuperci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flora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3FD0ED5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D2CF31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077DD0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Divizare</w:t>
      </w:r>
      <w:proofErr w:type="spellEnd"/>
    </w:p>
    <w:p w14:paraId="21673D8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Separare</w:t>
      </w:r>
      <w:proofErr w:type="spellEnd"/>
    </w:p>
    <w:p w14:paraId="10B0DBD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Decupare</w:t>
      </w:r>
      <w:proofErr w:type="spellEnd"/>
    </w:p>
    <w:p w14:paraId="6BEE482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Tocare</w:t>
      </w:r>
      <w:proofErr w:type="spellEnd"/>
    </w:p>
    <w:p w14:paraId="2F52EED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Jupuire</w:t>
      </w:r>
      <w:proofErr w:type="spellEnd"/>
    </w:p>
    <w:p w14:paraId="1BA16C8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Măcinare</w:t>
      </w:r>
      <w:proofErr w:type="spellEnd"/>
    </w:p>
    <w:p w14:paraId="1ACD0FE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Tăiere</w:t>
      </w:r>
      <w:proofErr w:type="spellEnd"/>
    </w:p>
    <w:p w14:paraId="47E88FE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Curăţare</w:t>
      </w:r>
      <w:proofErr w:type="spellEnd"/>
    </w:p>
    <w:p w14:paraId="3FE5491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Decorticare</w:t>
      </w:r>
      <w:proofErr w:type="spellEnd"/>
    </w:p>
    <w:p w14:paraId="5A32C03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Răcire</w:t>
      </w:r>
      <w:proofErr w:type="spellEnd"/>
    </w:p>
    <w:p w14:paraId="6804E04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Îngheţare</w:t>
      </w:r>
      <w:proofErr w:type="spellEnd"/>
    </w:p>
    <w:p w14:paraId="1E1D365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Congelare</w:t>
      </w:r>
      <w:proofErr w:type="spellEnd"/>
    </w:p>
    <w:p w14:paraId="61BAC86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Decongelare</w:t>
      </w:r>
      <w:proofErr w:type="spellEnd"/>
    </w:p>
    <w:p w14:paraId="55A6E99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Etichetare</w:t>
      </w:r>
      <w:proofErr w:type="spellEnd"/>
    </w:p>
    <w:p w14:paraId="7F5D0FD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</w:t>
      </w:r>
      <w:proofErr w:type="spellEnd"/>
    </w:p>
    <w:p w14:paraId="303582D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Sortare</w:t>
      </w:r>
      <w:proofErr w:type="spellEnd"/>
    </w:p>
    <w:p w14:paraId="0FE98D4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Ambalare</w:t>
      </w:r>
      <w:proofErr w:type="spellEnd"/>
    </w:p>
    <w:p w14:paraId="0DDDE3D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Omogenizare</w:t>
      </w:r>
      <w:proofErr w:type="spellEnd"/>
    </w:p>
    <w:p w14:paraId="1479888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Împachetare</w:t>
      </w:r>
      <w:proofErr w:type="spellEnd"/>
    </w:p>
    <w:p w14:paraId="1577F82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(Se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neprelucrate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</w:p>
    <w:p w14:paraId="3677470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Adăugare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ingredient</w:t>
      </w:r>
    </w:p>
    <w:p w14:paraId="18ECE27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Încălzire</w:t>
      </w:r>
      <w:proofErr w:type="spellEnd"/>
    </w:p>
    <w:p w14:paraId="52B899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Afumare</w:t>
      </w:r>
      <w:proofErr w:type="spellEnd"/>
    </w:p>
    <w:p w14:paraId="0EE81B3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Sărare</w:t>
      </w:r>
      <w:proofErr w:type="spellEnd"/>
    </w:p>
    <w:p w14:paraId="7968775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Coacere</w:t>
      </w:r>
      <w:proofErr w:type="spellEnd"/>
    </w:p>
    <w:p w14:paraId="37B6986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Uscare</w:t>
      </w:r>
      <w:proofErr w:type="spellEnd"/>
    </w:p>
    <w:p w14:paraId="7301549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Marinare</w:t>
      </w:r>
      <w:proofErr w:type="spellEnd"/>
    </w:p>
    <w:p w14:paraId="15175FB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Extragere</w:t>
      </w:r>
      <w:proofErr w:type="spellEnd"/>
    </w:p>
    <w:p w14:paraId="3CC03D0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Extrudare</w:t>
      </w:r>
      <w:proofErr w:type="spellEnd"/>
    </w:p>
    <w:p w14:paraId="35F158C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Îmbuteliere</w:t>
      </w:r>
      <w:proofErr w:type="spellEnd"/>
    </w:p>
    <w:p w14:paraId="06E7CF7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Combinaţie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procedee</w:t>
      </w:r>
      <w:proofErr w:type="spellEnd"/>
    </w:p>
    <w:p w14:paraId="060DF34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3A9A5F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341157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62FB8FBF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13FB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656F06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5188D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DC80BA6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684F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754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0D85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4E739FD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</w:t>
      </w:r>
    </w:p>
    <w:p w14:paraId="44C6FDD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floră</w:t>
      </w:r>
      <w:proofErr w:type="spellEnd"/>
      <w:r>
        <w:rPr>
          <w:rStyle w:val="Robust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Robust"/>
          <w:rFonts w:ascii="Arial" w:hAnsi="Arial" w:cs="Arial"/>
          <w:color w:val="333333"/>
          <w:sz w:val="21"/>
          <w:szCs w:val="21"/>
        </w:rPr>
        <w:t>spontană</w:t>
      </w:r>
      <w:proofErr w:type="spellEnd"/>
    </w:p>
    <w:p w14:paraId="21046CE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intracomunitară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1D1DCC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2B0FFE3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□ DA □ NU</w:t>
      </w:r>
    </w:p>
    <w:p w14:paraId="1F9731E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web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66178A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Link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platforma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e-commerce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45E786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173F0508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7B0BB0D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03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91"/>
        <w:gridCol w:w="1291"/>
        <w:gridCol w:w="1532"/>
        <w:gridCol w:w="1008"/>
        <w:gridCol w:w="1217"/>
        <w:gridCol w:w="628"/>
        <w:gridCol w:w="926"/>
        <w:gridCol w:w="2412"/>
      </w:tblGrid>
      <w:tr w:rsidR="00690B00" w14:paraId="3A58AF7D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D5F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E90277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46BA7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6BC3C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42F97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6854F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907DA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731DF3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4D0F8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05498A7" w14:textId="77777777">
        <w:trPr>
          <w:trHeight w:val="7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1304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B5831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Grupa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72A98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DD6A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estimată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(kg,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4864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furnizorului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4F4BA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produsului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1667A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93B3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Destinaţia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consumator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distribuţie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690B00" w14:paraId="2DA004E0" w14:textId="77777777">
        <w:trPr>
          <w:trHeight w:val="6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11C6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65B7E2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F04474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22E90A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F715E0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30B47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8914F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F66E1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FE98BA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099216A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7D27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8268A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instrucţiunilor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ataşate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F518A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instrucţiunilor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ataşate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BF4D3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01A70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71509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2CBE2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87417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E782F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A7FA391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3C2F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7A4C8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D69AA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F6E62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E96EC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4C33C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6BC89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FC0F2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DEC03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EEB77A1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2B90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70589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02A09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D7D2F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C52F3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B1108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D3995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AF062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8B2A8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41A3A96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9154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691608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31669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3ACF7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35925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3C27E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D31B3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C7C81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544CF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465A9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F0D50D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CE3B5C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55473E4C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1736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675F82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BE156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CA05CBC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DC07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CE99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B5D8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0F127DD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371E63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Style w:val="Robust"/>
          <w:rFonts w:ascii="Arial" w:eastAsia="Times New Roman" w:hAnsi="Arial" w:cs="Arial"/>
          <w:color w:val="333333"/>
          <w:sz w:val="26"/>
          <w:szCs w:val="26"/>
        </w:rPr>
        <w:t>INSTRUCŢIUNI</w:t>
      </w:r>
    </w:p>
    <w:p w14:paraId="5399884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Grupa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</w:p>
    <w:p w14:paraId="440EADE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Plante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flora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părţi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exclusiv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ciuperci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0232CFD7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25C18CF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5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43"/>
        <w:gridCol w:w="4299"/>
        <w:gridCol w:w="4768"/>
      </w:tblGrid>
      <w:tr w:rsidR="00690B00" w14:paraId="2F21BF6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0B5C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1B9CE4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2B953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076E5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DE1136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88F2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59E3D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8609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populară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consacrată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ştiinţifică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189A3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aeriană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</w:t>
            </w:r>
          </w:p>
        </w:tc>
      </w:tr>
      <w:tr w:rsidR="00690B00" w14:paraId="6BC5B87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27E6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A83EC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7C96A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Vaccinium myrtillus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AC805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79EB78F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1B18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443FD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52E77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Albăstrele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Centaurea cyanus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8776F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01C1CB8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C34A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CDE3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A8511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Alunul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Corylus avellana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3AB1B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foliari</w:t>
            </w:r>
            <w:proofErr w:type="spellEnd"/>
          </w:p>
        </w:tc>
      </w:tr>
      <w:tr w:rsidR="00690B00" w14:paraId="0CA7AAE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879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1F60A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CBC02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Amăreală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Polygala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amara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967F8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BFBD69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4044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3435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F4CA4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Alnus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glutinosa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003B9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10576CF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54A6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E45DE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F37D3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Arnica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Arnica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montana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17DBC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Inflorescenţa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terminală</w:t>
            </w:r>
            <w:proofErr w:type="spellEnd"/>
          </w:p>
        </w:tc>
      </w:tr>
      <w:tr w:rsidR="00690B00" w14:paraId="724A784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BE30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4125D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564A1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Barba-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Filipendula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ulmaria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65B7D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60B2E7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4955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12970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37DE2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Bozul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Sambucus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ebulus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51468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</w:p>
        </w:tc>
      </w:tr>
      <w:tr w:rsidR="00690B00" w14:paraId="61D113B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15B8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210B0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B181A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Bradul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Abies alba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C7749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lujerii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răşina</w:t>
            </w:r>
            <w:proofErr w:type="spellEnd"/>
          </w:p>
        </w:tc>
      </w:tr>
      <w:tr w:rsidR="00690B00" w14:paraId="6EF9D3B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EDA5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3AA9D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92C1C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Brânca-ursului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Heracleum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sphondylium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21926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seminţele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72F3EA8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C78C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F1A3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2532C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Brânduşa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toamnă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Colchicum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autumnale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1A030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Seminţele</w:t>
            </w:r>
            <w:proofErr w:type="spellEnd"/>
          </w:p>
        </w:tc>
      </w:tr>
      <w:tr w:rsidR="00690B00" w14:paraId="7095FFD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930F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5800D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25302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Brusturul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Arctium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lappa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B4AE7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6A839C3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3E70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435D0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557D3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Busuiocul-cerbilor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Mentha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pulegium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B1512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6C5FDA8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CA94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C78EB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BBE97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Calomfirul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Tanacetum balsamita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F836E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3A33E1E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EF18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95111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BCECD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Captalanul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Petasites hybridus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D7571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23C1133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EDDC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3FA46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925CA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Carpenul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Carpinus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betulus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FA5CA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144551E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9EBD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A92A9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D39F0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Castanul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comestibil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Castanea sativa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887D8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lemnul</w:t>
            </w:r>
            <w:proofErr w:type="spellEnd"/>
          </w:p>
        </w:tc>
      </w:tr>
      <w:tr w:rsidR="00690B00" w14:paraId="394A187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4EAC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8FD3E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C0DED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Castanul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porcesc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sălbatic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Aesculus hippocastanum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31D87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coaja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fructelor</w:t>
            </w:r>
            <w:proofErr w:type="spellEnd"/>
          </w:p>
        </w:tc>
      </w:tr>
      <w:tr w:rsidR="00690B00" w14:paraId="560A61E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9286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B0DB5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DAF76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Caşul-popii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Nalba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Malva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neglecta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Malva sylvestris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52657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73B69B0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B1AE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2337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237C2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Călinul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Viburnum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opulus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5F57C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</w:p>
        </w:tc>
      </w:tr>
      <w:tr w:rsidR="00690B00" w14:paraId="771FC39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5FE1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D161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A16D6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Călţunaşi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Tropaeolum majus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EE0AC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2B6037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F4F4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B1EF8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3FBF0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Hippophae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rhamnoides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8F477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227B599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0A91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542A5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E9ABB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roşie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Tamarix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ramosissima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6D705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4D6BD3A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931E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6D27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9C505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Cătuşnica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Nepeta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catarian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C3F3C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timpul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înfloririi</w:t>
            </w:r>
            <w:proofErr w:type="spellEnd"/>
          </w:p>
        </w:tc>
      </w:tr>
      <w:tr w:rsidR="00690B00" w14:paraId="6C2F3EC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3E75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EED27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0DF61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Cânepa-codrului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Eupatorium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cannabinum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A7247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</w:p>
        </w:tc>
      </w:tr>
      <w:tr w:rsidR="00690B00" w14:paraId="6137FD4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825B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1AE9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7F39A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Cerenţel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Geum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urbanum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D40E5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033EFB1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D1B9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180E3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E5AA0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Cervană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Lycopus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europaeus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B8667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BF33D1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31C3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CD22D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BDCAC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Cetina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Juniperus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sabina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18EAC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Lujerii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tineri</w:t>
            </w:r>
            <w:proofErr w:type="spellEnd"/>
          </w:p>
        </w:tc>
      </w:tr>
      <w:tr w:rsidR="00690B00" w14:paraId="2C28CE4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A832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0732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2B704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Chimionul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Carum carvi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7FA6A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7B17E77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F28F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52EF5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B46FC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Cicoarea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Cichorium intybus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315F0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19EA87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86C9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0BCA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72FFA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Cimbrişorul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câmp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Thymus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serpyllum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C6119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6979DE6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20E2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D528E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90446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degete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Potentilla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reptans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9DB6C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</w:p>
        </w:tc>
      </w:tr>
      <w:tr w:rsidR="00690B00" w14:paraId="1CE9E22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748F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9773F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47A53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Cireşul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sălbatic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Prunus avium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99FF7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pedunculii</w:t>
            </w:r>
            <w:proofErr w:type="spellEnd"/>
          </w:p>
        </w:tc>
      </w:tr>
      <w:tr w:rsidR="00690B00" w14:paraId="0C00B17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4CF6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E64E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58D70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Ciuboţica-cucului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Primula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;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Primula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veris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3DAC1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77AC9B0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4453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014BC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C47BC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Ciumăfaia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Laurul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porcesc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Datura stramonium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CDC93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</w:p>
        </w:tc>
      </w:tr>
      <w:tr w:rsidR="00690B00" w14:paraId="6541D1D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4D5F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50CD4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DFFC4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Ciurul-zânelor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Carlina acaulis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DD0CD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</w:p>
        </w:tc>
      </w:tr>
      <w:tr w:rsidR="00690B00" w14:paraId="79030FE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D1BF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C6EFA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E3DAF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Cârcelul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Ephedra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distachya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5409A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C0F08D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6E33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C7B96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1F968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Ciumărea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Galega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DDABA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DB9777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43FB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9DD84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7EF2A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Coacăzul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Ribes nigrum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2F1EB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28BA0C9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80FA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ED5F3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69DFB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Coada-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Equisetum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arvense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; Equisetum maximum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B89F0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Tulpinile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sterile</w:t>
            </w:r>
          </w:p>
        </w:tc>
      </w:tr>
      <w:tr w:rsidR="00690B00" w14:paraId="5D1FC4E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1BB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F18C0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96E6F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Coada-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racului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Potentilla anserina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27E24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2B8781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2DF3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C910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8BC79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Coada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şoricelului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Achillea millefolium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74965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Inflorescenţele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9A9F8D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33D1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AC045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2E19D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Colţii-babei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Tribulus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terrestris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A1864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3410A9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CF54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1B5B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95C12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Cornus</w:t>
            </w:r>
            <w:proofErr w:type="spellEnd"/>
            <w:proofErr w:type="gram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mas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1F63B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1317024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03C0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4B344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2164E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Creţişoara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Alchemilla vulgaris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29CFD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9C6503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E7CA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C2363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A5CFF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Creţuşca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Filipendula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ulmaria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2717B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37DC85A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FAA9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412D1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6AAB7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Cruşin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Rhamnus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fragula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408FE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</w:p>
        </w:tc>
      </w:tr>
      <w:tr w:rsidR="00690B00" w14:paraId="2C0F0AB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F31A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1FB38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37D55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Dracila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Berberis vulgaris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FFDEB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409D05A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ABCD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CC2E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1F96A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Drăgaica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Sânzienele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Galium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verum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E41F9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0DE085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DAB4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CFDE8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992CA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Morus alba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51BD7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rădăcina</w:t>
            </w:r>
            <w:proofErr w:type="spellEnd"/>
          </w:p>
        </w:tc>
      </w:tr>
      <w:tr w:rsidR="00690B00" w14:paraId="2FAF41B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305D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32E17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016BF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Morus nigra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97269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rădăcina</w:t>
            </w:r>
            <w:proofErr w:type="spellEnd"/>
          </w:p>
        </w:tc>
      </w:tr>
      <w:tr w:rsidR="00690B00" w14:paraId="581B0A1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82C4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472E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CC0F7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Fagul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Fagus sylvatica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793CB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foliari</w:t>
            </w:r>
            <w:proofErr w:type="spellEnd"/>
          </w:p>
        </w:tc>
      </w:tr>
      <w:tr w:rsidR="00690B00" w14:paraId="79AB633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E73B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88F94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D030E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Fragul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Fragaria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vesca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F0B70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5C1375B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9E14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13AEA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209C1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Frasinul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Fraxinus excelsior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11847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foliari</w:t>
            </w:r>
            <w:proofErr w:type="spellEnd"/>
          </w:p>
        </w:tc>
      </w:tr>
      <w:tr w:rsidR="00690B00" w14:paraId="3703B67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8C07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1C187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E2ECC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Fumăriţa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Fumaria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A2C24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C77CD7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B040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56B8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E5115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Gălbenele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Calendula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D7BCE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176869D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1B08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AF3A7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638D6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Ghimpele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Xanthium spinosum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34608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B99A99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169E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385BA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20A08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Ghinţura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Lumânărica-pământului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Gentiana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asclepiadea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BB683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212C111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ACE9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A3F8B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89E62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Ghiocelul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Galanthus nivalis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4FB6F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Bulbii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39BA20B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902B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08F78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0CA47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Glădiţa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Gleditsia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triacanthos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0F8DA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7816215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5557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2D437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815E9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Gorunul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Quercus petraea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17334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</w:p>
        </w:tc>
      </w:tr>
      <w:tr w:rsidR="00690B00" w14:paraId="79EBD7F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B34C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F43BC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A58BA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Gutuiul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Cydonia vulgaris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EB10A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2B66B15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86A6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A7E0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5096A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Hameiul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sălbatic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Humulas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lupulus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B0A99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690B00" w14:paraId="4597FDB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D316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4C8F5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22BC9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Iarba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mare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Inula helenium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A8CB9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79E0753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CE11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84357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04688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Iarba-tâlharului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Stachys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2BE44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1CE993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CC20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AB54B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DEAF3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Iasomia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pădure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Philadelphus coronarius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F5125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00A1AC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95AA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7799E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58EA1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Iedera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Hedera helix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19821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640FBF7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825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8DEF1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1A51B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Ienupărul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Juniperus communis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BCFBA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Pseudofructele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24FA70A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0103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EBEB3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ABB53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Ipcărigea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Gypsophila paniculata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549C3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60AD679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1969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BB988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D6E27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Isopul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Hyssopus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BB836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timpul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înfloririi</w:t>
            </w:r>
            <w:proofErr w:type="spellEnd"/>
          </w:p>
        </w:tc>
      </w:tr>
      <w:tr w:rsidR="00690B00" w14:paraId="30A954F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B6C1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1E613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84FB2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Izma-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Mentha longifolia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A42EE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7AA8EED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DBF9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1C6D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9E0F5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Jneapănul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Pinus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mugo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C041C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lujerii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tineri</w:t>
            </w:r>
            <w:proofErr w:type="spellEnd"/>
          </w:p>
        </w:tc>
      </w:tr>
      <w:tr w:rsidR="00690B00" w14:paraId="72311EA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0D0F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BD08D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09F98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Lăcrămioarele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Mărgăritelul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Convallaria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majalis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B6719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1097CB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2A4B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2706F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41C69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Lemnul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dulce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Glycyrrhiza glabra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6D029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4886E82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1C6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17D7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B5716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Leurda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Allium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ursinum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CC37D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bulbii</w:t>
            </w:r>
            <w:proofErr w:type="spellEnd"/>
          </w:p>
        </w:tc>
      </w:tr>
      <w:tr w:rsidR="00690B00" w14:paraId="6ECB29E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5111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ED48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05B8E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Lichenul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piatră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Cetraria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islandica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93EBD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C7C927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3C03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C0C4A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463FD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Linariţa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Linaria vulgaris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0C434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F09AC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AC8A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BF785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798A9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Lipicioasa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Galium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aparine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C7620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373E06F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29EF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0A8C4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B4725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Lumânărica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Verbascum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phlomoides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;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Verbascum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thapsus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;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Verbascum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thapsiforme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9402D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4E996E5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EEEA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3749B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14271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roşu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câmp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Papaver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rhoeas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2D1C0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Petalele</w:t>
            </w:r>
            <w:proofErr w:type="spellEnd"/>
          </w:p>
        </w:tc>
      </w:tr>
      <w:tr w:rsidR="00690B00" w14:paraId="6D509FE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A0C9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31DDA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11905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Margareta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Leucanthemum vulgare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DA007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37590C0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4885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BF367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994A4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Măceşul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Rosa canina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C4220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2094E38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0357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7F57B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55DB4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Mărgeluşă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Lithospermum officinale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CA290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70388CD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8D6A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7EDE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2F1E1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Malus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A2A8F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56D36B8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07CE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44B7E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50212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Măselariţa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Hyoscyamus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niger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141E1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15014B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076E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6E4E7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C5F1B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Mătrăguna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Atropa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belladona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D5FCC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66AB6E1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7C54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9877B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3444D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Menta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Mentha piperita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411AB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B96DBF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B79B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694A0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48F11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Merişorul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Vaccinium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vitis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idaea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56BCD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143483A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09EF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5F51A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CC716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Mesteacănul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Betula verrucosa/Betula pendula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2727F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</w:p>
        </w:tc>
      </w:tr>
      <w:tr w:rsidR="00690B00" w14:paraId="355E37E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B402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C8477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6AAEB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Mesteacănul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pufos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Betula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pubescens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BE9B7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Amenţii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</w:p>
        </w:tc>
      </w:tr>
      <w:tr w:rsidR="00690B00" w14:paraId="428FFC0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2C04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E7423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E399A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Molidul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Picea abies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89C67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lujerii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răşina</w:t>
            </w:r>
            <w:proofErr w:type="spellEnd"/>
          </w:p>
        </w:tc>
      </w:tr>
      <w:tr w:rsidR="00690B00" w14:paraId="1A05991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3895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793D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384DD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Rubus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fructicosus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0FB0F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62EF530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E4C7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582D8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D8362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Muşeţelul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Matricaria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chamomilla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A2CF1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69345E5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25F0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13B3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DB402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Nalba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mare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Althaea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38C04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1CA226D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442E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57E8E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8E638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Năpraznicul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Geranium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robertianum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8CC65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planta</w:t>
            </w:r>
          </w:p>
        </w:tc>
      </w:tr>
      <w:tr w:rsidR="00690B00" w14:paraId="70795C4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9C0B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23949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08F3D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Năsturelul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Nasturtium officinale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808BA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37E49A5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50F5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BB566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EE6B6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Nemţişorul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câmp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Delphinium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consolida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9A70C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7477736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2E47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0354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C66BE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Junglans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regia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26A43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5EE41D9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4107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476BA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F9029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Obligeana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Acorus calamus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E615E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</w:p>
        </w:tc>
      </w:tr>
      <w:tr w:rsidR="00690B00" w14:paraId="64B4F1D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FB9F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9E14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88D95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Omagul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Aconitum species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sectio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07D64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6999BE7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F4D0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29EF2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C8E2E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Opăţel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Lychnis coronaria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B52D5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D2815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BF2B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0AD4A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8E09A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Osul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iepurelui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Ononis spinosa, Ononis arvensis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1426F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2F9344F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2DB5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66465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A5635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Păducelul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Crataegus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monogyna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;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Crataegus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oxyacantha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E1555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556DFA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A971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125C5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6E38E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Paltinul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câmp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Acer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platanoides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8A871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</w:p>
        </w:tc>
      </w:tr>
      <w:tr w:rsidR="00690B00" w14:paraId="3B7F160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710A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867A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189A1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Păpădia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Taraxacum officinale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DC2B8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1EA8EBA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D4D5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0D801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F7B8A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Pătlagina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îngustă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Plantago lanceolata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732D9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seminţele</w:t>
            </w:r>
            <w:proofErr w:type="spellEnd"/>
          </w:p>
        </w:tc>
      </w:tr>
      <w:tr w:rsidR="00690B00" w14:paraId="4FEE4AD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5FBF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7F8AA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F6AEF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Pătlagina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Plantago major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A2F71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20B356D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A860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B5A06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D756A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Pătlagina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Plantago media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24FAB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5FE7A8E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6279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FA281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E00E5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Pedicuţa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Lycopodium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clavatum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91C96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A26119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7091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33D40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58E36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Pelinul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Artemisia absinthium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18093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500FF3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DB7C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012D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3C903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silvestru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Pinus sylvestris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74CD9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lujerii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răşina</w:t>
            </w:r>
            <w:proofErr w:type="spellEnd"/>
          </w:p>
        </w:tc>
      </w:tr>
      <w:tr w:rsidR="00690B00" w14:paraId="7C5450C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AB7A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73FB4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7C81F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Agropyron repens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92445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</w:p>
        </w:tc>
      </w:tr>
      <w:tr w:rsidR="00690B00" w14:paraId="4AFBBCF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C1C0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BC90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02B17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Plămânărica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Pulmonaria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5FE5B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301877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D781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45102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8A77E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Plopul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Populus nigra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27700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</w:p>
        </w:tc>
      </w:tr>
      <w:tr w:rsidR="00690B00" w14:paraId="61623A5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6F90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7BA99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25632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Podbalul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Tussilago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farfara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5A184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1932B9D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5718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C111E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D9685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Poroinicul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Dactylorhiza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maculata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83E69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Tuberculii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EE2BED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FB49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90B72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CF8EB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Porumbarul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Prunus spinosa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A2CEC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4DAB504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1350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1CE48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76E5D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Pufuliţa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Epilobium parviflorum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5CD6D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1F5E2C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44B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300A9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1306A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Pufuliţa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Epilobium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hirsutum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L.,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Epilobium angustifolium L.)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F3905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7AF2B1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9BF7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0303A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B1270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Răchitanul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Lythrum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salicaria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33A78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0499BC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579B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EAF8D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59DD2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Rocoina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Stellaria media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86C53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556080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B4EB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374EF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DE4CE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Roiniţa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Melissa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39F41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F0C63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E96B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68975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839D0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Rostopasca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Chelidonium majus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2D185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F3E855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94C7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D7344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FDEA8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Ruscuţa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primăvară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Adonis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vernalis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1B093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6B9483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D163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9A391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8DCE0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Salcâmul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Robinia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pseudacacia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268B4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2348784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3DBF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E9795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E1528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Salcii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Salix alba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Salix fragilis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Salix purpurea, Salix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capraea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26EC6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</w:p>
        </w:tc>
      </w:tr>
      <w:tr w:rsidR="00690B00" w14:paraId="5CEC78A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AE02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B555D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ABCD2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Salvia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Salvia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E986F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timpul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înfloririi</w:t>
            </w:r>
            <w:proofErr w:type="spellEnd"/>
          </w:p>
        </w:tc>
      </w:tr>
      <w:tr w:rsidR="00690B00" w14:paraId="0B50B90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D188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02AA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56471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Saschiu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Vinca minor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F1B24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51ADC1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7826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B2BE7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41267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Sălcioara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Elaeagnus angustifolia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6E1B5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Ramurile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5BAE255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9A31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7269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3A73B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Săpunariţa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Saponaria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75F11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390480D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C5B3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A4458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0CA2F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Scaiul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vânăt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Eryngium planum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D3A8E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1D2679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F6B6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59450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BB321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Scaiul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Eryngium campestris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7D1D1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</w:p>
        </w:tc>
      </w:tr>
      <w:tr w:rsidR="00690B00" w14:paraId="025692D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D743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BFF95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CE0BA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Scoruşul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Sorbus aucuparia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A2A9B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</w:p>
        </w:tc>
      </w:tr>
      <w:tr w:rsidR="00690B00" w14:paraId="54FC594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C6AD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ABBC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67CDC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Silur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Euphrasia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rostkoviana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Euphrasia officinalis)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4D352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5F083B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8EEC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ED0BC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EAAAA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Siminoc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Helichrysum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arenarium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A1100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plantei</w:t>
            </w:r>
            <w:proofErr w:type="spellEnd"/>
          </w:p>
        </w:tc>
      </w:tr>
      <w:tr w:rsidR="00690B00" w14:paraId="1DB818F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A76B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A87BB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9F927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Sambucus nigra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C1ED4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2E1616E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30F6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92C16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1358B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Şovârvul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Origanum vulgare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3FA12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3726C9F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89B0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E0BEA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FED55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Spânzul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Helleborus purpurascens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4B988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5AF584A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F8DB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8C255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80F9C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Splinuţa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Solidago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virguaureae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FB479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124CB2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FDC8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ED092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8507A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Stejarul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Quercus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robur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82FCB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mugurii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foliari</w:t>
            </w:r>
            <w:proofErr w:type="spellEnd"/>
          </w:p>
        </w:tc>
      </w:tr>
      <w:tr w:rsidR="00690B00" w14:paraId="034C208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32BA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FE893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E42AB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Sulfina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Melilotus officinalis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46F5A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99CDDC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9A34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4AB84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8BB36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Sunătoarea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Hypericum perforatum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6EB18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CC13F7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530C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5D041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725F8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Susanul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Sesamum indicum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C80DA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Seminţele</w:t>
            </w:r>
            <w:proofErr w:type="spellEnd"/>
          </w:p>
        </w:tc>
      </w:tr>
      <w:tr w:rsidR="00690B00" w14:paraId="2191501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CE37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9E41C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4DBC4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Şerlai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Salvia sclarea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3C623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2D4AC6D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985D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4FCDD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9870F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Ştevia-stânelor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Rumex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alpinus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31C47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Rădăcina</w:t>
            </w:r>
            <w:proofErr w:type="spellEnd"/>
          </w:p>
        </w:tc>
      </w:tr>
      <w:tr w:rsidR="00690B00" w14:paraId="1414DCF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A4BF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012F3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7D9E8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Talpa-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gâştei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Leonurus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cardiaca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36C44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aeriană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timpul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înfloririi</w:t>
            </w:r>
            <w:proofErr w:type="spellEnd"/>
          </w:p>
        </w:tc>
      </w:tr>
      <w:tr w:rsidR="00690B00" w14:paraId="6A3CD9C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CDAC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11B3E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2E590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Tătăneasa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Symphytum officinale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1AA51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50EB8EC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C2A8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79029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66455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Tilia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7FABB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</w:p>
        </w:tc>
      </w:tr>
      <w:tr w:rsidR="00690B00" w14:paraId="16E054F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064F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BD61C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5D867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Toporaşul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Viola odorata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FCFF7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09174DB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8431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A204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8D990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Traista-ciobanului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Capsella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bursa pastoris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33B0E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518937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D223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E7B0A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7050A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Trei-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pătaţi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Viola tricolor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D3F98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DABA7A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E643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B79B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D456B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Trifoişte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baltă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Menyanthes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trifoliata)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0F513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652BAAE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BE1D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2336E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FE91F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Troscotul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(Polygonum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aviculare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336EB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604C6D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8A89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77F9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B9E47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Turiţa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mare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(Agrimonia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eupatoria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7F484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A853AC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C703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7A70A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3FD19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Umbra-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iepurelui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(Asparagus officinalis)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5874C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Rădăcina</w:t>
            </w:r>
            <w:proofErr w:type="spellEnd"/>
          </w:p>
        </w:tc>
      </w:tr>
      <w:tr w:rsidR="00690B00" w14:paraId="3CB3845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BE1F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89ABF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97ACC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Trifoiul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roşu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(Trifolium pratense)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CD0E8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748C58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9175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31F3C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61B41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Ţintaura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(Centaurium umbellatum)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47BDC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0023C52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E890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6BF2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45656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(Ulmus campestris)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506AF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Scoarţa</w:t>
            </w:r>
            <w:proofErr w:type="spellEnd"/>
          </w:p>
        </w:tc>
      </w:tr>
      <w:tr w:rsidR="00690B00" w14:paraId="11FA6C0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EE04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FDDFD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8185F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Unguraşul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Marrubium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vulgare)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FC168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48F7EA8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E262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DB4E9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6299D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Untul-pământului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(Tamus communis)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B4ED1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rizomul</w:t>
            </w:r>
            <w:proofErr w:type="spellEnd"/>
          </w:p>
        </w:tc>
      </w:tr>
      <w:tr w:rsidR="00690B00" w14:paraId="59B4869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D748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9CCC1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4F69A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Urzica-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moartă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(Lamium album)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94DB7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3A00EAD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8D0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DAF92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95C64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Urzica-vie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(Urtica dioica)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E5768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rădăcina</w:t>
            </w:r>
            <w:proofErr w:type="spellEnd"/>
          </w:p>
        </w:tc>
      </w:tr>
      <w:tr w:rsidR="00690B00" w14:paraId="7778D13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F079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13D80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53045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Valeriana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(Valeriana officinalis)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D982B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</w:p>
        </w:tc>
      </w:tr>
      <w:tr w:rsidR="00690B00" w14:paraId="642C462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00FC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6A915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55E80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Vâscul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(Viscum album)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B259C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69F6B99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CD60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FAE4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13E0D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Ventrilica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(Veronica officinalis)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A6682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rizomii</w:t>
            </w:r>
            <w:proofErr w:type="spellEnd"/>
          </w:p>
        </w:tc>
      </w:tr>
      <w:tr w:rsidR="00690B00" w14:paraId="02A4446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BE29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70FF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0B29C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Vetrice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(Tanacetum vulgare)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4EF89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6776667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1D59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CB494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C7610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Verbina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(Verbena officinalis)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E2AF9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5A07039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557F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4D7BA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8E4B8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Vinariţa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Galium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odorata)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F35B6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73BC67B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2A60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484E6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F3D86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Vindecea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(Stachys officinalis)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C18FF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  <w:tr w:rsidR="00690B00" w14:paraId="5E0AB20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D7A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316C8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1DF2A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Volbura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(Convolvulus arvensis)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F2C8B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Rădăcinile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aeriene</w:t>
            </w:r>
            <w:proofErr w:type="spellEnd"/>
          </w:p>
        </w:tc>
      </w:tr>
      <w:tr w:rsidR="00690B00" w14:paraId="18AA6B3D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B999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1F3B4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31BFF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Zmeurul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(Rubus </w:t>
            </w:r>
            <w:proofErr w:type="spellStart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idaeus</w:t>
            </w:r>
            <w:proofErr w:type="spellEnd"/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9EA19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Fructele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frunzele</w:t>
            </w:r>
            <w:proofErr w:type="spellEnd"/>
          </w:p>
        </w:tc>
      </w:tr>
    </w:tbl>
    <w:p w14:paraId="5CE0B1E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Ciuperci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flora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*****</w:t>
      </w:r>
    </w:p>
    <w:p w14:paraId="3316450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*****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pădurilor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3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246/2006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ciupercilor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comestibile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flora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spontană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recoltare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achiziţie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comercializare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633AB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1D16803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9"/>
        <w:gridCol w:w="1725"/>
        <w:gridCol w:w="1984"/>
        <w:gridCol w:w="4848"/>
      </w:tblGrid>
      <w:tr w:rsidR="00690B00" w14:paraId="07D83B3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FFE9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42726A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036E5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AC37D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E6730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6763E517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4C57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F80BD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EB3E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ştiinţifică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C3D74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populară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270E7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Atenţionări</w:t>
            </w:r>
            <w:proofErr w:type="spellEnd"/>
          </w:p>
        </w:tc>
      </w:tr>
      <w:tr w:rsidR="00690B00" w14:paraId="65D288F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8A41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9B95B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CB707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Boletus edulis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A636A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Mânătarcă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8CACE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D8DF52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C49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602B68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120521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FA5DC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Hrib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cenuşiu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2EB725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463026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3B86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C7422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42BFF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Boletus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aereus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CB5E1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Hrib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E57FC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41C56D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0FE6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50D1B3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DA371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7F6D7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Pitarcă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96D2A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5EF7A9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D425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F26C63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8F184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A23B2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Pitoancă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C3E9D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D25592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E81E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0ADB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8FDFC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Boletus luteus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87A0B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Pita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D6FC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7F3FC7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A8B7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725C4C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EF9D62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98D52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Turta-vacii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F3539B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EAA759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8688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3E9E9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57E73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Boletus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subtomentosus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4F192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Buza-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caprei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85C38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5987D6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D3AF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C79F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5FB6D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Boletus elegans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F66C9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Untoasa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inel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AF9FF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93ADF8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0AF5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246AD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245F4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Boletus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luridus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68DDA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Chitarcă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0CDB0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3D0C9C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E04E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32FCB7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B9E80F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C6FFB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Pitarcă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F4CE3E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6A3997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9804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1B0B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8F09D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Boletus badius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79FD1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Hribul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murg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EE14E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E3D27D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4082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F9C5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24C4D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Boletus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scaber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A1829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Chitarcă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1BC40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30C64C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DA23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0B523B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02840D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4BEFF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mesteacăn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40ABD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63E393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2860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5B7CD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7D09EC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689A0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Burete-călugăresc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CEAC96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5E131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6761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8CE1D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BFCEC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Cantharellus cibarius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6C05C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Gălbiorul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257AB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5B1939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A056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1E85B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FC2E3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Amanita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caesarea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850BE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domnesc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691B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7C8F5A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7EDD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EBE66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F22DE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D874E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Crăiţa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70A78C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E6D7D79" w14:textId="77777777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44BA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570C8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89509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Agaricus campestris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E69D9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Ciuperca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gunoi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3925D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Pălăria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uneori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maronie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confunda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r>
              <w:rPr>
                <w:rStyle w:val="Accentuat"/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Amanita Phalloides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viperei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otrăvitoare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9B2D7B7" w14:textId="77777777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3792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DFC94A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DE0AF2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AD34C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Şampinionul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2CE918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EAFDF8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A6D3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0D63E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BE44E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Agarius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silvatica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65027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Ciuperca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pădure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1B845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ciupercile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pălăria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confunda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pălăria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amanitelor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otrăvitoare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0DA751B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FBDF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C75C1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248A0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Agaricus arvensis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D0779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Ciuperca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câmp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88295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BB2565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6A22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EB7E01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F1C294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690DC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Ciuperca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oilor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7420B2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E0DB68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747E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7D81B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E72B4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Lepiota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procera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74AAD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Pălăria-şarpelui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CB0F1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14B329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0FB9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619F4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F297B6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0193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şerpesc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8494B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7F0CFE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07E2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B5594D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D3AAAD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B87AD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Parasolul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64DF65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8C6F200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3EE3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B76B8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A5244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Lepiota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naucina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6DE33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porumbeilor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B318B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Ciupercile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pot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confunda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amanitele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otrăvitoare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026568F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ED09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D48AD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E03CF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Russula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cyanoxantha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8FCA2B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Vineţica-porumbeilor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4B7F7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22F76B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7E3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6589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5523C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Russula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aurata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4A7E7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Hulubiţa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E311D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96694B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AF52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CB728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0F5A4B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BBA49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Vineţelele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A5241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55FD9C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4352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58F37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81CAD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Russula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vesca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5072E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Vineţica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55C47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4DB91B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3B15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739F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E766A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Russula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alutacea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5A487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Pâinişoară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9C079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5F047A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1978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CF20E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2D6E3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Russula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virescens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E943C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Vineţica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pestriţă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DB5FA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4C0F6B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AADC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E9CE1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94FD0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Lactarius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deliciosus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BD101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Râşcovul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1E8AD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4667C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6263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B60F3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7259A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E6C0C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dulci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87F3D7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BC2D56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A401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C093EC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9BAD16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01411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Pâinea-pădurii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E2A671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43AF46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25CE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032436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350EFE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106C2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Râşcovii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brad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12CC7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00E152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FFBE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2F7B8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A29CC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Lactarius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piperatus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650A4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Iuţarii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48486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5ED39D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F019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FCD81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F9F8B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C6631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iuţi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FD4131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768B22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1C25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218F1B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FD2A0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43469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lăptos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7F89B4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08CB18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75C1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E46A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CDAE5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Lactarius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volemus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A5E7F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dulce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C1D17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CFCC8D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4050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3C0CA3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61B359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E3BAD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roşu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784CEC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2861F9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183D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1BE7F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29E90D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26BAE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Râşcovul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lăptos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0DE12D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3B8B24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6E15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B069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D6CB9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Tricholoma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georgii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4D209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E83EA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89B871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B782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A5D326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63892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90D6E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spin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4908DC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D2806B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A9D5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9271C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2416C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Armillaria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mellea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8B3D5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Ghebele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BE0DE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74F2BE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6BCB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8D2029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BADD8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D09EF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Opinticii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06F424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E01022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45C5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6855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A3B5D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Morchella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vulgaris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83930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Ciuciuleţii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AC6DE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386ED1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C2D5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25468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0F07D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Morchella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esculenta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ACFE2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Ciuciulete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9DF9D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4CFE86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1B35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588F3D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FFF2B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0E843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Pupi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F2D48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C55726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39B7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3F510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1594D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Morchella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conica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FB3D7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Zbârciogii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71DDC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B88F29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1ECB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B253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37C363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Marasmius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oreades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4F5C5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rouă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9587D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0A964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02AA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0013CA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A80D9C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2EFAC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pajişte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157CEE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820EF7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8759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71366B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E592E7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5746F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Bureciorii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54B62F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DF1FB6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F1EC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9D09B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8AA59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Tuber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melanosporum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008D1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neagră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30A9E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0E0669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5552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9E0E41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9AB97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CA012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Perla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neagră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D9AA60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810112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C65A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63A2F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6E95B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Tuber aestivum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73A1F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18876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iunie-15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776A2813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ED39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B9350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35401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Tuber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brumale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E787D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toamnă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524D3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octombrie-15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19783A8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057F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8B6A5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7B234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Tuber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macrosporum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056A4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usturoiată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CB200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septembrie-1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2EDF27A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28DD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28215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949F5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Tuber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mesentericum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B27D9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încreţită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87E1C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septembrie-1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0F44681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C01F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64642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631D1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Tuber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brumale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5FA49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iarnă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3924C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decembrie-15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7157DFF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A21F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D67C0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616E0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Tuber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borchii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C655F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primăvară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DC954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februarie-30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C5F5B7E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80DC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7464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4ED55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Tuber magnatum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5A6C8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toamnă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014FC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octombrie-15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0BFFFAC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5B97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E8785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5CD22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Choiromyces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meadriformis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F81A3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Trufa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porcească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133C5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iulie-30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503A055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47E3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AA8FE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5F198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Pleurotus ostreatus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63725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Negrişorii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2637D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B582BE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B64D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89946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2101C8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221A7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fag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A5F0BE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4C466E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9235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EDCC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C822D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Polyporus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squamosus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ECDF7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Păstrăvul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45471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12AC0B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BFB2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9CE646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DEE927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75D14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Păstrăvul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ulm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6EA2F7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2B3498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F1A7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16609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83ED7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Clavaria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botrytis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392CE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creţi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7C180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E03607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83FE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58001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0872A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22897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Creasta-cocoşului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2017C1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7602BB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89FD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395A3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747D38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8A445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Rămurelele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86DCD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197DE1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9C39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51C6A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3F017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Clavaria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27CAF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Laba-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ursului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A1F09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ECE807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027B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46F9D8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8F9F61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61B75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Togmagiorii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7C3D4F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CFAB72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43D6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54C49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07318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Coprinus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comatus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03928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perucă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1955B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EB0568D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24E2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58D247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2BD554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7C7EE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Buretele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cerneală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71D00B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1DF5274E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5 </w:t>
      </w:r>
    </w:p>
    <w:p w14:paraId="60F1AB2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323F225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B1598D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695F24F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FIŞĂ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importatorilor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017D97FF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A3CB634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5A6DC53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6B4F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5F874D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A8310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DD86988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3A97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A30C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EDCC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4255327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Importator</w:t>
      </w:r>
      <w:proofErr w:type="spellEnd"/>
    </w:p>
    <w:p w14:paraId="597DD19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., nr . . . . . . . . . . .,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4ADDE62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administrate/Puncte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DD2E8F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3F34A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16D4A37F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691000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7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674"/>
        <w:gridCol w:w="1123"/>
        <w:gridCol w:w="890"/>
        <w:gridCol w:w="1313"/>
      </w:tblGrid>
      <w:tr w:rsidR="00690B00" w14:paraId="42CE7C9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ACB8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01FFDA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5294D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248CD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3AF4C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815A9D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EB38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891F0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77134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2A465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D8FAA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28EAFC61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1ABF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D0181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39556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8EB7A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28239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E0CD8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2038DDE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0A4B88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3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3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0A492C2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36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3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nr. 396/2005, (CE) nr. 1.069/2009, (CE) nr. 1.107/2009, (UE) nr. 1.151/2012, (UE) </w:t>
      </w:r>
      <w:hyperlink r:id="rId23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652/2014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2016/2.031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1/2005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1099/2009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39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0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1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2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43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4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4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46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7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8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49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5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5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52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53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342FA4B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5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5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2CEE47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5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1E5C0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05BC588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ales: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59BDA9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71D1C7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origine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importate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natura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62D9934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Denumire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importator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FF44F1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A8B94C0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3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31"/>
        <w:gridCol w:w="1610"/>
        <w:gridCol w:w="1199"/>
        <w:gridCol w:w="1547"/>
        <w:gridCol w:w="401"/>
        <w:gridCol w:w="611"/>
        <w:gridCol w:w="901"/>
        <w:gridCol w:w="1362"/>
        <w:gridCol w:w="1199"/>
      </w:tblGrid>
      <w:tr w:rsidR="00690B00" w14:paraId="72E2109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670B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8AE72E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7A9C4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CAF90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C0978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82C86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4FCD0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79275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E6E50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EC64C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A83D7D5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3277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E5D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BA13E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99EBA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origine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terţe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F2D0D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43B50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: kg,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690B00" w14:paraId="4F12F678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BD29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CA6D8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D9A8B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2B57C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D3C74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9017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F0D19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A5E9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0EA89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 anterior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66713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Anul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curs</w:t>
            </w:r>
          </w:p>
        </w:tc>
      </w:tr>
      <w:tr w:rsidR="00690B00" w14:paraId="6736E17E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6341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89D9D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769B0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26C69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9D87A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6970E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1DFF7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DEBAD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B1D96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EE8A2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747E3A1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58B3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69D0A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5BE0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07F0F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B3956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76BB2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F685E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7B0A3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43B50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84875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F4580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Grupa,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nomenclatoarelor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47E0E0E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920BCC9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7F72DB5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574420C0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1458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5F6396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04A53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524EA95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94EC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0DB4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8ED5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4482BC6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6 </w:t>
      </w:r>
    </w:p>
    <w:p w14:paraId="4FC4160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308D24B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1C66017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261238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  <w:t>FIŞĂ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exportatorilor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ecologice</w:t>
      </w:r>
      <w:proofErr w:type="spellEnd"/>
    </w:p>
    <w:p w14:paraId="039BDAD7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D272ED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03CBE73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BD10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8CFEAB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6C462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6F29DCE8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1E08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E7F3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25BD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40CAB0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Exportator</w:t>
      </w:r>
      <w:proofErr w:type="spellEnd"/>
    </w:p>
    <w:p w14:paraId="6509804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nr . . . . . . . . . . ., sc.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388C37F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administrate/Puncte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64B830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ED7E6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3717025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□ DA □ NU</w:t>
      </w:r>
    </w:p>
    <w:p w14:paraId="08C2BEE5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2221C80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259"/>
        <w:gridCol w:w="2786"/>
      </w:tblGrid>
      <w:tr w:rsidR="00690B00" w14:paraId="1CD20B20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C350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67A9E1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10993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F44660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19D0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F2A7B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18962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Tipul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</w:t>
            </w:r>
            <w:proofErr w:type="spellEnd"/>
          </w:p>
        </w:tc>
      </w:tr>
      <w:tr w:rsidR="00690B00" w14:paraId="04D183BA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9EB2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8E6F1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4882D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B71A7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F7EFAEF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56D6330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2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3274"/>
        <w:gridCol w:w="1001"/>
        <w:gridCol w:w="793"/>
        <w:gridCol w:w="1169"/>
      </w:tblGrid>
      <w:tr w:rsidR="00690B00" w14:paraId="1D912056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3036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D264D8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78F5F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81720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005A3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62772D2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2339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D147F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C1FBE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EAE4C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568D4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5234096B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CA9E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DFEB1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4AFD8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ED80B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6F76F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5A3B5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6DA360E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FC9782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57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5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5F12475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5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6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nr. 396/2005, (CE) nr. 1.069/2009, (CE) nr. 1.107/2009, (UE) nr. 1.151/2012, (UE) nr. 652/2014,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2016/2.031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1/2005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1.099/2009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6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98/58/CE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2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3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2008/120/CE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6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882/2004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89/608/CEE, </w:t>
      </w:r>
      <w:hyperlink r:id="rId266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7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8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69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70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71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72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5B483ED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7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7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7D9F43D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7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61FBC1B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12426A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ales: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8FEBFD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011CD4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origine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exportate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natura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destinaţiei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exportului</w:t>
      </w:r>
      <w:proofErr w:type="spellEnd"/>
    </w:p>
    <w:p w14:paraId="45FC1B0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exportator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3A55193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8377C2D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671"/>
        <w:gridCol w:w="1713"/>
        <w:gridCol w:w="2690"/>
        <w:gridCol w:w="817"/>
        <w:gridCol w:w="712"/>
        <w:gridCol w:w="1051"/>
        <w:gridCol w:w="1391"/>
      </w:tblGrid>
      <w:tr w:rsidR="00690B00" w14:paraId="543878AF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382E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2E2508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383F4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DF964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93F5D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4ACB6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697B1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A4114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F5EBDB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AB6F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C97F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2418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exportată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anterior (kg,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C3A3E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efectuează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exportul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7375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destinaţie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exportului</w:t>
            </w:r>
            <w:proofErr w:type="spellEnd"/>
          </w:p>
        </w:tc>
      </w:tr>
      <w:tr w:rsidR="00690B00" w14:paraId="73D4645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17D6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53F94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Grupa**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8E3E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12041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348E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4A8BC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E21B2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E378AC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7B2B74B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B1CB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29D66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13D8A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6C772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25161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CD969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182DF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A9807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2E6C1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Grupa,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nomenclatoarelor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15F5C93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35C796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7366F3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3BCB7B33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5E49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02ED9C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669E1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46966AC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218C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CC46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6D1B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0A94CFF8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7 </w:t>
      </w:r>
    </w:p>
    <w:p w14:paraId="09FB1DC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01B16BF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E87264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1D3C223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FIŞĂ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desfăşoară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activităţi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distribuţie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introducere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pe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piaţă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ecologice</w:t>
      </w:r>
      <w:proofErr w:type="spellEnd"/>
    </w:p>
    <w:p w14:paraId="63CBBBD6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9F1FC2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4C557A86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31DD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C7D7BE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06436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3585C77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A3CE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0063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8B8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2FE01C9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nr . . . . . . . . . . ., sc.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</w:t>
      </w:r>
    </w:p>
    <w:p w14:paraId="43B4D0A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administrate*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AB45DD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80170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□ DA □ NU</w:t>
      </w:r>
    </w:p>
    <w:p w14:paraId="00FF79C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3EF76C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□ DA □ NU</w:t>
      </w:r>
    </w:p>
    <w:p w14:paraId="74AD501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web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7E681C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Link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platforma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e-commerce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10EBAF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Subcontractori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D285F1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0D5C842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9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3744"/>
        <w:gridCol w:w="1084"/>
        <w:gridCol w:w="859"/>
        <w:gridCol w:w="1267"/>
      </w:tblGrid>
      <w:tr w:rsidR="00690B00" w14:paraId="675CE58B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054F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47811B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4BB99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1B030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513B4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ACC956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EE6E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4D0AD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A62C6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034CA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9FA0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66613E4C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B5E9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B9859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47333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85CA9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BA8A8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B9FE0F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7F86717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63BCE21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76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7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603A54C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7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7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nr. 396/2005, (CE) nr. 1.069/2009, (CE) nr. 1.107/2009, (UE) nr. 1.151/2012, (UE) nr. 652/2014,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2016/2.031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8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1.099/2009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98/58/CE, </w:t>
      </w:r>
      <w:hyperlink r:id="rId281" w:tgtFrame="_blank" w:history="1">
        <w:r>
          <w:rPr>
            <w:rStyle w:val="Hyperlink"/>
            <w:rFonts w:ascii="Arial" w:hAnsi="Arial" w:cs="Arial"/>
            <w:sz w:val="21"/>
            <w:szCs w:val="21"/>
          </w:rPr>
          <w:t>1999/74/CE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82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2008/120/CE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854/2004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882/2004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89/608/CEE, </w:t>
      </w:r>
      <w:hyperlink r:id="rId283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90/425/CEE, 91/496/CEE, </w:t>
      </w:r>
      <w:hyperlink r:id="rId284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96/93/CE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97/78/CE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85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38D47BD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8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8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A9FBD7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8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359B8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3C9CADE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ales: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1C8A71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9BE5F2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755B13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D7D48F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18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31"/>
        <w:gridCol w:w="654"/>
        <w:gridCol w:w="2080"/>
        <w:gridCol w:w="2116"/>
        <w:gridCol w:w="1222"/>
        <w:gridCol w:w="401"/>
        <w:gridCol w:w="611"/>
        <w:gridCol w:w="901"/>
        <w:gridCol w:w="2349"/>
        <w:gridCol w:w="941"/>
      </w:tblGrid>
      <w:tr w:rsidR="00690B00" w14:paraId="4080158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5742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12644D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2B3D2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D4D2C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A8356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1580F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0167B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F38A4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0BA5C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E26AD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2903B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0F0D07B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7205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31276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C0E3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introdusă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piaţă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anterior (kg,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D5F42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producător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prelucrător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importator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produsului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04587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C3382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Destinaţia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consumator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4D34D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Traducere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etichetă</w:t>
            </w:r>
            <w:proofErr w:type="spellEnd"/>
          </w:p>
        </w:tc>
      </w:tr>
      <w:tr w:rsidR="00690B00" w14:paraId="217DC1DD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AD75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A360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B6DDD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06922F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6F883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producător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prelucrător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importator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C8A28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provenienţă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110B0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E03B5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5277D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CD36A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B63E3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55404D9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2F4C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F4762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66126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DC0D7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FCB21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48265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F3D49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2F576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3A081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55BD6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50D6F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4AAC0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B5A4E3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D83825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19A0A37C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C275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DEDDF1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9944ED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1CEAFE9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C93A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A46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1DFA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13F6319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8 </w:t>
      </w:r>
    </w:p>
    <w:p w14:paraId="67C98DA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MINISTERUL AGRICULTURII ŞI DEZVOLTĂRII RURALE</w:t>
      </w:r>
    </w:p>
    <w:p w14:paraId="3A4CE64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32B607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220052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FIŞĂ DE ÎNREGISTRARE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desfăşoară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activitatea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depozitare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produselor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conversie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Anul . . . . . 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 . . .</w:t>
      </w:r>
      <w:proofErr w:type="gramEnd"/>
    </w:p>
    <w:p w14:paraId="4171854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B13AB4C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863"/>
        <w:gridCol w:w="3040"/>
      </w:tblGrid>
      <w:tr w:rsidR="00690B00" w14:paraId="0165846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F51A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70C8C1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667A1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EBEBCE0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4BC3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5FD5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Nr . . . . . . . . . . . din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523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660AC5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</w:p>
    <w:p w14:paraId="35C0BD6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 ., e-mail . . . . . . . . . .</w:t>
      </w:r>
    </w:p>
    <w:p w14:paraId="3E2F07E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D4F5A4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47071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Angajament</w:t>
      </w:r>
      <w:proofErr w:type="spellEnd"/>
    </w:p>
    <w:p w14:paraId="37E8117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CF3C63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89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2018/848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9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834/2007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delegate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0F083C1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91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2017/625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furajele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bunăstarea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9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999/2001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nr. 396/2005, (CE) </w:t>
      </w:r>
      <w:hyperlink r:id="rId29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1.069/2009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(CE) nr. 1.107/2009, (UE) nr. 1.151/2012, (UE) nr. 652/2014, (UE) 2016/429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2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2016/2.031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9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nr. 1.099/2009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98/58/CE,1999/74/CE, </w:t>
      </w:r>
      <w:hyperlink r:id="rId296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2007/43/CE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297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2008/119/CE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2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2008/120/CE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29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854/2004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(CE) </w:t>
      </w:r>
      <w:hyperlink r:id="rId30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882/2004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01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89/608/CEE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302" w:tgtFrame="_blank" w:history="1">
        <w:r>
          <w:rPr>
            <w:rStyle w:val="Hyperlink"/>
            <w:rFonts w:ascii="Arial" w:hAnsi="Arial" w:cs="Arial"/>
            <w:sz w:val="21"/>
            <w:szCs w:val="21"/>
          </w:rPr>
          <w:t>89/662/CEE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303" w:tgtFrame="_blank" w:history="1">
        <w:r>
          <w:rPr>
            <w:rStyle w:val="Hyperlink"/>
            <w:rFonts w:ascii="Arial" w:hAnsi="Arial" w:cs="Arial"/>
            <w:sz w:val="21"/>
            <w:szCs w:val="21"/>
          </w:rPr>
          <w:t>90/425/CEE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304" w:tgtFrame="_blank" w:history="1">
        <w:r>
          <w:rPr>
            <w:rStyle w:val="Hyperlink"/>
            <w:rFonts w:ascii="Arial" w:hAnsi="Arial" w:cs="Arial"/>
            <w:sz w:val="21"/>
            <w:szCs w:val="21"/>
          </w:rPr>
          <w:t>91/496/CEE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305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96/23/CE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hyperlink r:id="rId306" w:tgtFrame="_blank" w:history="1">
        <w:r>
          <w:rPr>
            <w:rStyle w:val="Hyperlink"/>
            <w:rFonts w:ascii="Arial" w:hAnsi="Arial" w:cs="Arial"/>
            <w:sz w:val="21"/>
            <w:szCs w:val="21"/>
          </w:rPr>
          <w:t>96/93/CE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07" w:tgtFrame="_blank" w:history="1">
        <w:r>
          <w:rPr>
            <w:rStyle w:val="Hyperlink"/>
            <w:rFonts w:ascii="Arial" w:hAnsi="Arial" w:cs="Arial"/>
            <w:sz w:val="21"/>
            <w:szCs w:val="21"/>
          </w:rPr>
          <w:t>97/78/CE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08" w:tgtFrame="_blank" w:history="1">
        <w:r>
          <w:rPr>
            <w:rStyle w:val="Hyperlink"/>
            <w:rFonts w:ascii="Arial" w:hAnsi="Arial" w:cs="Arial"/>
            <w:sz w:val="21"/>
            <w:szCs w:val="21"/>
          </w:rPr>
          <w:t>92/438/CEE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49F53D5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0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34/2000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1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38/2001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603EA19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1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312/2021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CA3B8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Alegerea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</w:p>
    <w:p w14:paraId="3259A44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ales: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400C8A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D1FA99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origine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natura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depozitelor</w:t>
      </w:r>
      <w:proofErr w:type="spellEnd"/>
    </w:p>
    <w:p w14:paraId="62B981F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operator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1BB8320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1A2246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611"/>
        <w:gridCol w:w="901"/>
        <w:gridCol w:w="1159"/>
        <w:gridCol w:w="1910"/>
        <w:gridCol w:w="1560"/>
        <w:gridCol w:w="1325"/>
        <w:gridCol w:w="1092"/>
        <w:gridCol w:w="979"/>
      </w:tblGrid>
      <w:tr w:rsidR="00690B00" w14:paraId="7623F4A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BBC6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E58316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6C492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3E7BD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219C7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7BF49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62442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DC7D9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CA7D9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40059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99F25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DB9B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7A252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F01F3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E93BF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AF6B0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 de contact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A98BC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Capacitatea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6505A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96FFC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Grupa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E072C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Volumul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mărfuri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depozitat</w:t>
            </w:r>
            <w:proofErr w:type="spellEnd"/>
          </w:p>
        </w:tc>
      </w:tr>
      <w:tr w:rsidR="00690B00" w14:paraId="06881C1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5A70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195AC6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604DF9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025F5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10BBB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EFE21F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66ABDD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8013C7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7981E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 anterior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78C7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Anul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curs</w:t>
            </w:r>
          </w:p>
        </w:tc>
      </w:tr>
      <w:tr w:rsidR="00690B00" w14:paraId="40403F09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9356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7294F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C9E52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68FB0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744BE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900A5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E9CBB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397EC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C17AD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91C50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BF1D8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Grupa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nomenclatoarelor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DAJ/DAMB.</w:t>
      </w:r>
    </w:p>
    <w:p w14:paraId="6DDC950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4E881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9C86E2A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58897B3C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732D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5A696C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F267E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BBA2178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9971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506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99C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4EA2C3D2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9 </w:t>
      </w:r>
    </w:p>
    <w:p w14:paraId="553F373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7536105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61DF83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14:paraId="36C8B771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D3232E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DECLARAŢIE PE PROPRIA RĂSPUNDERE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scutirea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vând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preambalate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direct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consumatorului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utilizatorului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final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obligaţia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înregistrare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</w:p>
    <w:p w14:paraId="19D6D0D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CNP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pedepsit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611749B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final;</w:t>
      </w:r>
      <w:proofErr w:type="gramEnd"/>
    </w:p>
    <w:p w14:paraId="5573910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depozitez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legătură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vânzare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4D8F7F1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nu import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terţă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50AEB5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subcontractez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alt operator.</w:t>
      </w:r>
    </w:p>
    <w:p w14:paraId="5EF2867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/Puncte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91CC59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final.</w:t>
      </w:r>
    </w:p>
    <w:p w14:paraId="7FD412B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5DE8B1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0B1056F9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AA30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29D542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B24BB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BD60F17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5429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1E5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D7D8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E0DDE37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10 </w:t>
      </w:r>
    </w:p>
    <w:p w14:paraId="3512BD4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AF4D3DE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PROCEDURA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aplicabilă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vând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preambalate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direct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consumatorului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utilizatorului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final care sunt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scutiţi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înregistrarea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</w:p>
    <w:p w14:paraId="0D70BB8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</w:p>
    <w:p w14:paraId="38D6CF4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3DAE1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declare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DAJ/DAMB*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formularului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9 la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F0C141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Municipiului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Bucureşti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6AF0A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furnizorului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certificate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[certificate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art. 35 </w:t>
      </w:r>
      <w:hyperlink r:id="rId312" w:anchor="p-260911931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];</w:t>
      </w:r>
      <w:proofErr w:type="gramEnd"/>
    </w:p>
    <w:p w14:paraId="7A9FD32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intervin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care 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presupun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60750CE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separe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convenţională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7D1CE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Nu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BCA0CE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non-UE,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importă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015EBF7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lângă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amănuntul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care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rândul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lor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final;</w:t>
      </w:r>
      <w:proofErr w:type="gramEnd"/>
    </w:p>
    <w:p w14:paraId="2AE4B44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2E5563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34 </w:t>
      </w:r>
      <w:hyperlink r:id="rId313" w:anchor="p-260911917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2018/848.</w:t>
      </w:r>
    </w:p>
    <w:p w14:paraId="532997C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</w:t>
      </w:r>
    </w:p>
    <w:p w14:paraId="7DB1291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transmit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Dezvoltării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generale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politici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822D8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urmăririi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trasabilităţii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preambalate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pct. I,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Dezvoltării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generală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antifraudă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194352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11 </w:t>
      </w:r>
    </w:p>
    <w:p w14:paraId="7D38923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E4EBB92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DECLARAŢIE PE PROPRIA RĂSPUNDERE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deţinerea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documentelor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necesare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înscrierii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</w:p>
    <w:p w14:paraId="2D7EBDA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. . . . .,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cod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.;</w:t>
      </w:r>
    </w:p>
    <w:p w14:paraId="723ECC5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</w:p>
    <w:p w14:paraId="6E321E8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CNP . . . . . . . . . ., cod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fax . . . . . . . . . ., e-mail . . . . . . . . . .,</w:t>
      </w:r>
    </w:p>
    <w:p w14:paraId="13CA749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8E6AFD2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4F400A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2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34"/>
        <w:gridCol w:w="8306"/>
        <w:gridCol w:w="281"/>
        <w:gridCol w:w="290"/>
      </w:tblGrid>
      <w:tr w:rsidR="00690B00" w14:paraId="3AB3B12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8E53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90D9E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8C77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D7661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733B3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CCBEA0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00EE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6825F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85F04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documentului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5F31A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FFA7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</w:t>
            </w:r>
          </w:p>
        </w:tc>
      </w:tr>
      <w:tr w:rsidR="00690B00" w14:paraId="3B780BE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DB03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BCEA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7421D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425D7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077D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90B00" w14:paraId="414AD39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D65F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EDDF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955DA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încheiat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operator/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organismul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control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37EFF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FDDE6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B2B747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31E9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D97A8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3F11B7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Buletin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/Carte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Paşaport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cetăţeanul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străin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al/a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titularului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al/a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al/a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împuternicitului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9796E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855C1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C81946F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0C2D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DF8D7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421200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eliberat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oficiul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comerţului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Ordonanţei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urgenţă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44/2008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desfăşurarea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economice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persoanele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autorizate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întreprinderile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individuale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întreprinderile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182/2016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B95DD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520B1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C9726D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8169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F704B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7C5E88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fiscală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436BE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8EAD3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032DC9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8D69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0E82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B25D1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constatator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eliberat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oficiul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comerţului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AB2D3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F1ED8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5746B61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65B3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25065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7149D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Dovada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societăţilor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agricole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licenţa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2B92B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A7E12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6A9A85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8518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6BF04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EE680D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Dovada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asociaţiilor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fundaţiilor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1AAFC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D59B0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0608EA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B3BF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2834F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84D772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Titlul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proprietate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4A29F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381A9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35AC3C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DBCA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4AB1D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95BC9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Extras de carte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funciară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7159E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93CE3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CD634F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5CB8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2D441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9A2EF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vânzare-cumpărare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07FF3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D699C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0A5E3E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BDBF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F2C84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FA506A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donaţie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EBDFA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F0F9A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4AE1140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571F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9197B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758F5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arendă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Tabelul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arendă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încheiate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secretarul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local,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cuprinzând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arendatorului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arendată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09947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915D1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6DE505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8BDC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F5937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275F6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închiriere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finanţelor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teritorială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84A39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851E0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4D4452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C998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5AC95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EB5E7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comodat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/Contract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concesiune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93836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24B22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5C433D9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EF7F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2A805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8A4E64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asociere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asociere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participaţiune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(din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reiasă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documente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ataşate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atestă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dovada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dreptului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proprietate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suprafeţei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EE226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AB901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0091CCED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5F61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BE4CF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9C32B9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notarială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reiasă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solicită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deţinătorilor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sunt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plecaţi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nu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pot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motive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întemeiate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vârstă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529F2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B05AA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C2648C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F4BE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C0CD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8F8CF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documente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notariale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care pot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dovedi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dreptul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solicită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206CF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00721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A10A16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1F0E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42964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8BA731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Adeverinţa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agricol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reiasă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99B94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658E4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87275F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C8AD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372A5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60AD3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Harta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amplasarea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culturilor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E1EDC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6A9F6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294F4A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4FB2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C48A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FF16F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eliberat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organismul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control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începând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21EC3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708B1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A40958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9A75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14BEA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E383B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import AGRIM**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408B9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37518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72DCF9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5D0F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1F251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DDEEF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export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fixare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avans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AGREX**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265CB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C0B00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60649C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0AB0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2E95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34790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Extras din SNIIF 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Sistemul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identificarea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animalelor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România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15342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7D9D3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C5280DE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8897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CD987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5E834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Decizia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schimbarea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categoriei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Ordonanţei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urgenţă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34/2013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exploatarea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pajiştilor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permanente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fondului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funciar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18/1991,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86/2014,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DE9B7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FF4DA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449EF38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69AE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10F94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386B45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Autorizaţie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pomiculturii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348/2003,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republicată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sistemul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organizării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pieţei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vitivinicole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164/2015,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7F24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979C0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449F32F" w14:textId="77777777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B0B0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93545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17D2BE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atestare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comercializare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seminţelor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materialului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săditor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Ordinului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pădurilor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dezvoltării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rurale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interimar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nr. 769/2009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Metodologiei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economici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eliberare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autorizaţiei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comercializarea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seminţelor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materialului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săditor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FC98E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8242C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37E278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3592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80B3A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787F6F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eliberat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Comisia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ocrotirea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monumentelor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 Academia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Română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BD8B8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9EC1D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41E1ECF" w14:textId="77777777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E124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D0BB5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AEAD66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Autorizaţia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emisă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conform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Procedurii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autorizare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recoltare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capturare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achiziţie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comercializare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teritoriul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export,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florilor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fosilelor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fosilelor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animale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vertebrate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nevertebrate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precum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animalelor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flora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fauna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sălbatice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dezvoltării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durabile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410/2008,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3F0AE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9137F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6080A42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0B7A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E1597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31994C" w14:textId="77777777" w:rsidR="00690B00" w:rsidRDefault="001B4DA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subcontractanţii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proprietarii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sunt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supuşi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sistemului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control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D2E77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07B71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7E473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constatator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care 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7FD10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8268D6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FFCA02E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40"/>
        <w:gridCol w:w="2627"/>
      </w:tblGrid>
      <w:tr w:rsidR="00690B00" w14:paraId="62E5E8CB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9B9C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978386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184A4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76F898EE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0A8B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516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7321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</w:tr>
    </w:tbl>
    <w:p w14:paraId="3A0FCBBC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12 </w:t>
      </w:r>
      <w:r>
        <w:rPr>
          <w:rStyle w:val="cmg3"/>
          <w:rFonts w:ascii="Arial" w:eastAsia="Times New Roman" w:hAnsi="Arial" w:cs="Arial"/>
          <w:color w:val="333333"/>
        </w:rPr>
        <w:t xml:space="preserve">16/04/2024 - ANEXA Nr. 12 a </w:t>
      </w:r>
      <w:proofErr w:type="spellStart"/>
      <w:r>
        <w:rPr>
          <w:rStyle w:val="cmg3"/>
          <w:rFonts w:ascii="Arial" w:eastAsia="Times New Roman" w:hAnsi="Arial" w:cs="Arial"/>
          <w:color w:val="333333"/>
        </w:rPr>
        <w:t>fost</w:t>
      </w:r>
      <w:proofErr w:type="spellEnd"/>
      <w:r>
        <w:rPr>
          <w:rStyle w:val="cmg3"/>
          <w:rFonts w:ascii="Arial" w:eastAsia="Times New Roman" w:hAnsi="Arial" w:cs="Arial"/>
          <w:color w:val="333333"/>
        </w:rPr>
        <w:t xml:space="preserve"> </w:t>
      </w:r>
      <w:hyperlink r:id="rId314" w:anchor="p-566552982&amp;opt=M&amp;idRel=40915580" w:history="1">
        <w:proofErr w:type="spellStart"/>
        <w:r>
          <w:rPr>
            <w:rStyle w:val="Hyperlink"/>
            <w:rFonts w:ascii="Arial" w:eastAsia="Times New Roman" w:hAnsi="Arial" w:cs="Arial"/>
          </w:rPr>
          <w:t>modificată</w:t>
        </w:r>
        <w:proofErr w:type="spellEnd"/>
      </w:hyperlink>
      <w:r>
        <w:rPr>
          <w:rStyle w:val="cmg3"/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Style w:val="cmg3"/>
          <w:rFonts w:ascii="Arial" w:eastAsia="Times New Roman" w:hAnsi="Arial" w:cs="Arial"/>
          <w:color w:val="333333"/>
        </w:rPr>
        <w:t>prin</w:t>
      </w:r>
      <w:proofErr w:type="spellEnd"/>
      <w:r>
        <w:rPr>
          <w:rStyle w:val="cmg3"/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Style w:val="cmg3"/>
          <w:rFonts w:ascii="Arial" w:eastAsia="Times New Roman" w:hAnsi="Arial" w:cs="Arial"/>
          <w:color w:val="333333"/>
        </w:rPr>
        <w:t>Ordin</w:t>
      </w:r>
      <w:proofErr w:type="spellEnd"/>
      <w:r>
        <w:rPr>
          <w:rStyle w:val="cmg3"/>
          <w:rFonts w:ascii="Arial" w:eastAsia="Times New Roman" w:hAnsi="Arial" w:cs="Arial"/>
          <w:color w:val="333333"/>
        </w:rPr>
        <w:t xml:space="preserve"> </w:t>
      </w:r>
      <w:hyperlink r:id="rId315" w:anchor="p-566552982" w:history="1">
        <w:r>
          <w:rPr>
            <w:rStyle w:val="Hyperlink"/>
            <w:rFonts w:ascii="Arial" w:eastAsia="Times New Roman" w:hAnsi="Arial" w:cs="Arial"/>
          </w:rPr>
          <w:t>143/2024</w:t>
        </w:r>
      </w:hyperlink>
    </w:p>
    <w:p w14:paraId="0B07CD1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455353A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8BE04C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Nr.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din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tbl>
      <w:tblPr>
        <w:tblW w:w="6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062"/>
      </w:tblGrid>
      <w:tr w:rsidR="00690B00" w14:paraId="2374DE7E" w14:textId="77777777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9A2C8" w14:textId="77777777" w:rsidR="00690B00" w:rsidRDefault="00690B0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E76826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8E56E01" w14:textId="77777777">
        <w:trPr>
          <w:trHeight w:val="16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8490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6C02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Director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executiv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14:paraId="24BA0929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FFE39D9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CENTRALIZATORUL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</w:p>
    <w:p w14:paraId="26FDE60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56EEDE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BAA1382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Producători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agricoli</w:t>
      </w:r>
      <w:proofErr w:type="spellEnd"/>
    </w:p>
    <w:p w14:paraId="06BB327B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68C3A6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9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31"/>
        <w:gridCol w:w="4050"/>
        <w:gridCol w:w="3640"/>
      </w:tblGrid>
      <w:tr w:rsidR="00690B00" w14:paraId="2B5EA223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9513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69D95F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8F805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3B98B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5480C3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EE3A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EFFC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C9842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DE900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569F53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8C81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F0B96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04798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Proiecte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PNDR/PNS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B63DB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Declaraţia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propria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răspundere</w:t>
            </w:r>
            <w:proofErr w:type="spellEnd"/>
          </w:p>
        </w:tc>
      </w:tr>
      <w:tr w:rsidR="00690B00" w14:paraId="0B433A6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0014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6D447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E8CDB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măsurii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PNDR/PNS*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POP**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accesate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E27E32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AB51CF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50B7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36947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EACC8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B570C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E6C3BE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4D93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AEEB2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7F0F0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7068A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ADE827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2768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C973E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6F54F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Cod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exploataţie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/ID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1BFDA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744370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04C8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C39D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81BAE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EC960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454BD5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0C38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5977F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5C36D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B0B67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6D5E40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0585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7AFCF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47825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614D0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0CDFA6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AE25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EA54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B619F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0DF07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5C80A3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B91E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E991B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877C1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B1103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7C1C07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C999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DD769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1A9F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70358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6B4B5A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1D2A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FB0B5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EEC4C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încheiat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FFB44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42A713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AA78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E9E5A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1BD1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U.M. (ha,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albine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t, l)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44883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B698BA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5E62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9C4A1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D2B32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301A3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aferente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hărţilor</w:t>
            </w:r>
            <w:proofErr w:type="spellEnd"/>
          </w:p>
        </w:tc>
      </w:tr>
      <w:tr w:rsidR="00690B00" w14:paraId="4FF941D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FC5A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EDBFA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DD4CE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FDCAD8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583ED6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FF1C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CB583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04895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Cod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Sirsup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8162B3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278E8F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7C39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5747A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64BCA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bloc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1A6AE4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18B4F5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C37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ECB33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A45E2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parcelă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agricolă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9BC22A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FA74AA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0A10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DED8F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358D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cadastrală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parcelei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C7CED4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D305DD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7D9A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95FEF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620F2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agricolă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exploatată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9EC66C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52C2CE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D417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1496A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E4F94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03D27C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8B8A78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450F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622D7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76974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974ED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totală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din care:</w:t>
            </w:r>
          </w:p>
        </w:tc>
      </w:tr>
      <w:tr w:rsidR="00690B00" w14:paraId="0009E2B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0F2C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6F010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884F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35DC98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E937B1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A6A2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D8444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C0FA1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446E38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7B1CC5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64BB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F493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DD196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3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124B14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88A814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9978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37CF2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13817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ecologic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35A415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7CF81D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F2BC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8E819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0DC4E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animale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47F6B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animalieră</w:t>
            </w:r>
            <w:proofErr w:type="spellEnd"/>
          </w:p>
        </w:tc>
      </w:tr>
      <w:tr w:rsidR="00690B00" w14:paraId="00CBC2B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444D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C2713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7EBF0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37313C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4C658F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ADC0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D6B1D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7128C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Certificare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37691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D230235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FC08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99580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D3CB3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F286E7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3318747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Conversie</w:t>
      </w:r>
      <w:proofErr w:type="spellEnd"/>
    </w:p>
    <w:p w14:paraId="4C38981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OC - Organism de control</w:t>
      </w:r>
    </w:p>
    <w:p w14:paraId="322FF0F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Programul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dezvoltare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Strategic</w:t>
      </w:r>
    </w:p>
    <w:p w14:paraId="743D080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Programul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pescuit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6ADB5F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26EC71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B: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Unităţi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producţie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acvacultură</w:t>
      </w:r>
      <w:proofErr w:type="spellEnd"/>
    </w:p>
    <w:p w14:paraId="1ED7C52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6B3F55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86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31"/>
        <w:gridCol w:w="3755"/>
        <w:gridCol w:w="4685"/>
      </w:tblGrid>
      <w:tr w:rsidR="00690B00" w14:paraId="6A98898D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7C19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02B173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26BD3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36138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F457D0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1D24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4C781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A6ACF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EE4EF8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B645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A4564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8F06B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Proiecte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PNDR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0145F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Declaraţia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propria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răspundere</w:t>
            </w:r>
            <w:proofErr w:type="spellEnd"/>
          </w:p>
        </w:tc>
      </w:tr>
      <w:tr w:rsidR="00690B00" w14:paraId="6B2DE58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560E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24A3B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A8824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măsurii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PNDR/PNS POP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accesate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59BF5B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76B0FF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BAF3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0E4B0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60B77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</w:tr>
      <w:tr w:rsidR="00690B00" w14:paraId="655A20F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1733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BDED0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3C176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</w:tr>
      <w:tr w:rsidR="00690B00" w14:paraId="53E9081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02C3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9D8E4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671DA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03D1142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89A0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69A41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C8938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</w:tr>
      <w:tr w:rsidR="00690B00" w14:paraId="594EDE0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E57F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822D2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0AD30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</w:tr>
      <w:tr w:rsidR="00690B00" w14:paraId="0DA162C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7AF1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F5FB2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B1A8B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</w:tr>
      <w:tr w:rsidR="00690B00" w14:paraId="4E908DB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6082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82FCE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2C3F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</w:tr>
      <w:tr w:rsidR="00690B00" w14:paraId="31DEAE8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9D47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77AB8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FCF20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OC)</w:t>
            </w:r>
          </w:p>
        </w:tc>
      </w:tr>
      <w:tr w:rsidR="00690B00" w14:paraId="476145C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AF1D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7BF1A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F1C6B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</w:tr>
      <w:tr w:rsidR="00690B00" w14:paraId="6E66C85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EC15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0B8BC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FE509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U.M. (t,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.)</w:t>
            </w:r>
          </w:p>
        </w:tc>
      </w:tr>
      <w:tr w:rsidR="00690B00" w14:paraId="2076D27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155E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E948B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97B7E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</w:t>
            </w:r>
            <w:proofErr w:type="spellEnd"/>
          </w:p>
        </w:tc>
      </w:tr>
      <w:tr w:rsidR="00690B00" w14:paraId="3D91F50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4E5E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A41A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92820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Specie</w:t>
            </w:r>
          </w:p>
        </w:tc>
      </w:tr>
      <w:tr w:rsidR="00690B00" w14:paraId="14B83DA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285E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88DA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37D37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Efective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(t)</w:t>
            </w:r>
          </w:p>
        </w:tc>
      </w:tr>
      <w:tr w:rsidR="00690B00" w14:paraId="3982120F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1AC5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DE92A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ACD7E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alevini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puiet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predezvoltat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puiet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puiet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peşte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alge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E46EF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Vârsta</w:t>
            </w:r>
            <w:proofErr w:type="spellEnd"/>
          </w:p>
        </w:tc>
      </w:tr>
      <w:tr w:rsidR="00690B00" w14:paraId="2E4E032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BADD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496D5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F3B6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(t)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AF68A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Declaraţie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status</w:t>
            </w:r>
          </w:p>
        </w:tc>
      </w:tr>
      <w:tr w:rsidR="00690B00" w14:paraId="6421172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B525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F1F04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9AA6A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Conversie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(t)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0F78E7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38197C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184A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CA42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706C7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 (t)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4FCDB9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D4C2D6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7CE2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9BD45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2D7C8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E0EEAA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68DF12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6BFA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A25CF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D4D1F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E88861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87C22D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9779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1D3FC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23CAF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identificare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2E6F9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aferente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identificării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suprafeţelor</w:t>
            </w:r>
            <w:proofErr w:type="spellEnd"/>
          </w:p>
        </w:tc>
      </w:tr>
      <w:tr w:rsidR="00690B00" w14:paraId="59CD008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0646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295B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A5366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6258E3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F3595D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96E1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2153A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930BB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Tip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34D0A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1BEBCC4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17C7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D1DA7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B8031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cadastrală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bazinului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conform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5C6C9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06CFB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C71D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88E9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7D3D8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exploatată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AD38E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A365957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E4C2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EBCE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688F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convenţională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E68EC1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940FDB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E4BE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839D7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3C93F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Specie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peşte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acvatice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alge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04DA8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0353FF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1E23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60538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719CC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totală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(ha)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97D7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din care:</w:t>
            </w:r>
          </w:p>
        </w:tc>
      </w:tr>
      <w:tr w:rsidR="00690B00" w14:paraId="40E13A8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30D3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7DE85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464B4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C1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AC2090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BDC281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EDD2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C6FD0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E5E9E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C2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4B467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4768D38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BC04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0CDC5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6D6F9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ecologic (ha)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95F9F7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0314A57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A1D87E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Grupuri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desfăşoară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activitatea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pregătire</w:t>
      </w:r>
      <w:proofErr w:type="spellEnd"/>
    </w:p>
    <w:p w14:paraId="69F3541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6ED65B9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89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93"/>
        <w:gridCol w:w="994"/>
        <w:gridCol w:w="1111"/>
        <w:gridCol w:w="1155"/>
        <w:gridCol w:w="771"/>
        <w:gridCol w:w="901"/>
        <w:gridCol w:w="611"/>
        <w:gridCol w:w="601"/>
        <w:gridCol w:w="621"/>
        <w:gridCol w:w="1032"/>
        <w:gridCol w:w="969"/>
        <w:gridCol w:w="1012"/>
        <w:gridCol w:w="736"/>
        <w:gridCol w:w="531"/>
        <w:gridCol w:w="915"/>
        <w:gridCol w:w="625"/>
        <w:gridCol w:w="921"/>
        <w:gridCol w:w="825"/>
        <w:gridCol w:w="1039"/>
        <w:gridCol w:w="1015"/>
        <w:gridCol w:w="771"/>
        <w:gridCol w:w="611"/>
        <w:gridCol w:w="901"/>
      </w:tblGrid>
      <w:tr w:rsidR="00690B00" w14:paraId="5918D030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4379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BB6278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162C7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B3EE2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C5093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0061A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AED3C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FF552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72AD8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78179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2EE0B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70926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ADF21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2DCA7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BD8DE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F999C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8C5BD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AC92D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89F10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EFCED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DEE44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E826E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2A0F3E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97796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9E50F8F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799A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CD874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CCC90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Declaraţia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propria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răspundere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48D7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81228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1719C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455E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51F6E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7A94A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A67BA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E18DC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07FC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794C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U.M.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l, 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.)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67DFB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FDA0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Loc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FDA41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8CE8D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Natura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CC40F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Subcontractori</w:t>
            </w:r>
            <w:proofErr w:type="spellEnd"/>
          </w:p>
        </w:tc>
      </w:tr>
      <w:tr w:rsidR="00690B00" w14:paraId="1DA53C11" w14:textId="77777777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2B3E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E0C34F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58498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Proiecte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PNDR/PNS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09DEE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măsurii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PNDR/PNS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POP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accesate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0B8ADA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7EB2E9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6857C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FBB1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C4180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DBFD9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9BA94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8B9B71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B21DA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728C598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3132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7CB99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E7E45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2FB05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68C4E6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FA773C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111D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A804B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C9AD6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0F43B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3A4B4F9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E0C5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2BB62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F8B70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91BFA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73955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35BC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979CF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6CBF6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F814A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3C5D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DBB86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3D93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50276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04AA6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0B1C2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439DA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03937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3E065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8703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A2721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00480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D7322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AC73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D2852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</w:tr>
      <w:tr w:rsidR="00690B00" w14:paraId="3180CA7C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8F13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8B1FB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4C09F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263C5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E4C59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7D2DD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55427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E2A3A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ACCC6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2B697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7A858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6055F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CED61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F8502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28B90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4FCE0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9F1C0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03620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D4A1C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50079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402F0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5A07F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EFC36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2917B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CCF0FA4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4D78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2E3AA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8BF65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778A1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F90CD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6F4DD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09AC2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1E923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DB077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BB2E4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EA90B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BF78A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8572C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90B4F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7AAFC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B58B6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B0E34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0BE8D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F170D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82493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4062E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20200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795EAB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31B3E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97C9F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iese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exemplu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brânză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oaie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făină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grâu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402AE15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813A8B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353B38D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Divizarea</w:t>
      </w:r>
      <w:proofErr w:type="spellEnd"/>
    </w:p>
    <w:p w14:paraId="3C01305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Separarea</w:t>
      </w:r>
      <w:proofErr w:type="spellEnd"/>
    </w:p>
    <w:p w14:paraId="14A8E42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Tranşarea</w:t>
      </w:r>
      <w:proofErr w:type="spellEnd"/>
    </w:p>
    <w:p w14:paraId="2E44B45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Decuparea</w:t>
      </w:r>
      <w:proofErr w:type="spellEnd"/>
    </w:p>
    <w:p w14:paraId="1CC7F6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Dezosarea</w:t>
      </w:r>
      <w:proofErr w:type="spellEnd"/>
    </w:p>
    <w:p w14:paraId="3E3EE45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Tocarea</w:t>
      </w:r>
      <w:proofErr w:type="spellEnd"/>
    </w:p>
    <w:p w14:paraId="0DCBD24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Jupuirea</w:t>
      </w:r>
      <w:proofErr w:type="spellEnd"/>
    </w:p>
    <w:p w14:paraId="5F4F99E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Măcinarea</w:t>
      </w:r>
      <w:proofErr w:type="spellEnd"/>
    </w:p>
    <w:p w14:paraId="0BCF38A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Tăierea</w:t>
      </w:r>
      <w:proofErr w:type="spellEnd"/>
    </w:p>
    <w:p w14:paraId="27BC8E4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Curăţarea</w:t>
      </w:r>
      <w:proofErr w:type="spellEnd"/>
    </w:p>
    <w:p w14:paraId="07AACAB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Decorticarea</w:t>
      </w:r>
      <w:proofErr w:type="spellEnd"/>
    </w:p>
    <w:p w14:paraId="3E301D5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Răcirea</w:t>
      </w:r>
      <w:proofErr w:type="spellEnd"/>
    </w:p>
    <w:p w14:paraId="56E3197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Îngheţarea</w:t>
      </w:r>
      <w:proofErr w:type="spellEnd"/>
    </w:p>
    <w:p w14:paraId="6154587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Congelarea</w:t>
      </w:r>
      <w:proofErr w:type="spellEnd"/>
    </w:p>
    <w:p w14:paraId="7BD2F1E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Decongelarea</w:t>
      </w:r>
      <w:proofErr w:type="spellEnd"/>
    </w:p>
    <w:p w14:paraId="6697CE0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Etichetarea</w:t>
      </w:r>
      <w:proofErr w:type="spellEnd"/>
    </w:p>
    <w:p w14:paraId="68C73CD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etichete</w:t>
      </w:r>
      <w:proofErr w:type="spellEnd"/>
    </w:p>
    <w:p w14:paraId="3E76696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Sortarea</w:t>
      </w:r>
      <w:proofErr w:type="spellEnd"/>
    </w:p>
    <w:p w14:paraId="5FB5CDE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Sacrificarea</w:t>
      </w:r>
      <w:proofErr w:type="spellEnd"/>
    </w:p>
    <w:p w14:paraId="5CA9406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Ambalarea</w:t>
      </w:r>
      <w:proofErr w:type="spellEnd"/>
    </w:p>
    <w:p w14:paraId="6418AAA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Omogenizarea</w:t>
      </w:r>
      <w:proofErr w:type="spellEnd"/>
    </w:p>
    <w:p w14:paraId="215880F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Împachetarea</w:t>
      </w:r>
      <w:proofErr w:type="spellEnd"/>
    </w:p>
    <w:p w14:paraId="5B5886E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(Se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neprelucrate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.):</w:t>
      </w:r>
    </w:p>
    <w:p w14:paraId="6E3D345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Adăugare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ingredient</w:t>
      </w:r>
    </w:p>
    <w:p w14:paraId="3D0D222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Încălzire</w:t>
      </w:r>
      <w:proofErr w:type="spellEnd"/>
    </w:p>
    <w:p w14:paraId="3BE40F7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Afumare</w:t>
      </w:r>
      <w:proofErr w:type="spellEnd"/>
    </w:p>
    <w:p w14:paraId="3731B47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Sărare</w:t>
      </w:r>
      <w:proofErr w:type="spellEnd"/>
    </w:p>
    <w:p w14:paraId="08E47B6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Coacere</w:t>
      </w:r>
      <w:proofErr w:type="spellEnd"/>
    </w:p>
    <w:p w14:paraId="405F70F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Uscare</w:t>
      </w:r>
      <w:proofErr w:type="spellEnd"/>
    </w:p>
    <w:p w14:paraId="287D9D4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Marinare</w:t>
      </w:r>
      <w:proofErr w:type="spellEnd"/>
    </w:p>
    <w:p w14:paraId="7608908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Extragere</w:t>
      </w:r>
      <w:proofErr w:type="spellEnd"/>
    </w:p>
    <w:p w14:paraId="419E5B8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Extrudare</w:t>
      </w:r>
      <w:proofErr w:type="spellEnd"/>
    </w:p>
    <w:p w14:paraId="732ADA1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Îmbutelierea</w:t>
      </w:r>
      <w:proofErr w:type="spellEnd"/>
    </w:p>
    <w:p w14:paraId="4DFE2C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Combinaţie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procedee</w:t>
      </w:r>
      <w:proofErr w:type="spellEnd"/>
    </w:p>
    <w:p w14:paraId="2AF48990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24E2BE3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Operatori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floră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spontană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pregătire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prelucrare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/B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distribuţie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introducere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pe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piaţă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B)</w:t>
      </w:r>
    </w:p>
    <w:p w14:paraId="0BF65D63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569621B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255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86"/>
        <w:gridCol w:w="1097"/>
        <w:gridCol w:w="771"/>
        <w:gridCol w:w="901"/>
        <w:gridCol w:w="611"/>
        <w:gridCol w:w="601"/>
        <w:gridCol w:w="621"/>
        <w:gridCol w:w="990"/>
        <w:gridCol w:w="942"/>
        <w:gridCol w:w="983"/>
        <w:gridCol w:w="426"/>
        <w:gridCol w:w="976"/>
        <w:gridCol w:w="771"/>
        <w:gridCol w:w="611"/>
        <w:gridCol w:w="901"/>
        <w:gridCol w:w="701"/>
        <w:gridCol w:w="898"/>
        <w:gridCol w:w="611"/>
        <w:gridCol w:w="901"/>
        <w:gridCol w:w="906"/>
        <w:gridCol w:w="1198"/>
        <w:gridCol w:w="701"/>
        <w:gridCol w:w="903"/>
        <w:gridCol w:w="912"/>
        <w:gridCol w:w="928"/>
        <w:gridCol w:w="896"/>
        <w:gridCol w:w="611"/>
        <w:gridCol w:w="901"/>
        <w:gridCol w:w="1011"/>
        <w:gridCol w:w="1075"/>
        <w:gridCol w:w="875"/>
      </w:tblGrid>
      <w:tr w:rsidR="00690B00" w14:paraId="028C38EE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566B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9A1441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BCC96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86E84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89DBA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BCC38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A4EEE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6EC36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4A2C7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97BA7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D9A27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3AF91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72A7D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9ED88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E6581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CE2D0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A2CBF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76F1A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21A5B3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DEC4E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34BBF2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1AE73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F24FA94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ADE93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D7C62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D9BFC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9F079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5F20A3B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7F815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9246B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AFBF5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4C0C9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5A99ACD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0B2C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87CF4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284DE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41993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CNP/CUI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9FCE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BAAC2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6B2C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A5B65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50F22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66DE7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7177B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09697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U.M. (ha, to)</w:t>
            </w:r>
          </w:p>
        </w:tc>
        <w:tc>
          <w:tcPr>
            <w:tcW w:w="0" w:type="auto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1FBB7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68B2A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Introducere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piaţă</w:t>
            </w:r>
            <w:proofErr w:type="spellEnd"/>
          </w:p>
        </w:tc>
      </w:tr>
      <w:tr w:rsidR="00690B00" w14:paraId="44FC65C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9AD7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0CFBE5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CC6C85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1012B5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E8922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93CC60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84DF4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770C4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91FA77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E682A4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D2A48B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34A8C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3B2C9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Subcontractori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2A57F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Loc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7DD1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Grupa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D8715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Produsul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8093D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introdusă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piaţă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(t)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B4370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furnizorului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AF1F7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origine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produsului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570CF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depozitelor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995FC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Destinaţia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produselor</w:t>
            </w:r>
            <w:proofErr w:type="spellEnd"/>
          </w:p>
        </w:tc>
      </w:tr>
      <w:tr w:rsidR="00690B00" w14:paraId="60694915" w14:textId="77777777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87EB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98332D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9431B1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E72C37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3C1164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80733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D1D60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80BE55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691F0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AD932A0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9781C7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FE8A9E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CB68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665F9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6E77F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FD94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31152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Grupa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04D4D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Specia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supusă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operaţiunii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659F4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9B838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111EF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(t)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DCE20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Natura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operaţiunilor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**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D84EFA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E5AD99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E5B1B3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2F522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A6FD88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D32AD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1EFB2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95F5D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Consumator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04F77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95AF0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</w:tr>
      <w:tr w:rsidR="00690B00" w14:paraId="23618B1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58FC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09CDB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269C9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51E09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20C56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412EF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B3CF4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2412A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EBDF5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E4DF0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4E07F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95179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B74C9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02B21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77301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7DA9D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EA819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7B475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6BBBC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0E9FF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1BEA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00F3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79AB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B8A69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DB7D1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5AC8D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D72E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311A7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D1EAB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25C55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10A5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AAED6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</w:p>
        </w:tc>
      </w:tr>
      <w:tr w:rsidR="00690B00" w14:paraId="2D07DE8E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0C31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E876B6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1EF09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01C8B2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7D32B4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0ED54A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19770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F8777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0C49A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73613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646B7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7CA0A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2D203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3A5C4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F34918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47D8C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538FC6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BF7E1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55060E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D62EC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CDBDD9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F8E5C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94DD9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06987F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14E620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CD36FD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C347D3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A7412C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7BEE75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77BE3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C846C7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500621" w14:textId="77777777" w:rsidR="00690B00" w:rsidRDefault="00690B00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F1BAC4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196A820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E: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Exportatori</w:t>
      </w:r>
      <w:proofErr w:type="spellEnd"/>
    </w:p>
    <w:p w14:paraId="1BBCB2F0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129567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8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411"/>
        <w:gridCol w:w="3493"/>
        <w:gridCol w:w="4846"/>
      </w:tblGrid>
      <w:tr w:rsidR="00690B00" w14:paraId="39EE742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6CC5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63975B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6637C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770457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2FAC71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A708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ECCB8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47FE7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1E55BFB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4BAB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6BAD8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ED3D4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</w:tr>
      <w:tr w:rsidR="00690B00" w14:paraId="6D07D08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7A19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EE47B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41092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</w:tr>
      <w:tr w:rsidR="00690B00" w14:paraId="101D855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815A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C3612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7261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39EBB9F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0BB4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6DBC3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DA0B2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</w:tr>
      <w:tr w:rsidR="00690B00" w14:paraId="3505681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9A21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DC9ED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C60D9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</w:tr>
      <w:tr w:rsidR="00690B00" w14:paraId="2AD5DBC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7710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38139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54D0A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</w:tr>
      <w:tr w:rsidR="00690B00" w14:paraId="0DCE2F3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E43B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58305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44A08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</w:tr>
      <w:tr w:rsidR="00690B00" w14:paraId="180BA4A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6D76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B1821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D9CF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OC)</w:t>
            </w:r>
          </w:p>
        </w:tc>
      </w:tr>
      <w:tr w:rsidR="00690B00" w14:paraId="5F5D208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93CF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63B6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6E7A7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/data/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</w:tr>
      <w:tr w:rsidR="00690B00" w14:paraId="21D1C36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62AE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98681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DDE61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U.M. (ha,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albine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t, l)</w:t>
            </w:r>
          </w:p>
        </w:tc>
      </w:tr>
      <w:tr w:rsidR="00690B00" w14:paraId="2DACD98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0EF7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2EE3B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E3EF7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66F40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</w:t>
            </w:r>
            <w:proofErr w:type="spellEnd"/>
          </w:p>
        </w:tc>
      </w:tr>
      <w:tr w:rsidR="00690B00" w14:paraId="722806E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11AB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0A5A5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3955A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A971C5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42FF67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CEE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7514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9946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exportată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anterior (kg/l/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./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t)</w:t>
            </w:r>
          </w:p>
        </w:tc>
      </w:tr>
      <w:tr w:rsidR="00690B00" w14:paraId="31BD729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E89B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C63FE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8EFFA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F3598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face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exportul</w:t>
            </w:r>
            <w:proofErr w:type="spellEnd"/>
          </w:p>
        </w:tc>
      </w:tr>
      <w:tr w:rsidR="00690B00" w14:paraId="53CB7C0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2FF8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728A2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29FFE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54A708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4ED292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2E17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70EE9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7E1EE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8753E8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4539F90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14C2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E480B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29C31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2D48E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destinaţie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exportului</w:t>
            </w:r>
            <w:proofErr w:type="spellEnd"/>
          </w:p>
        </w:tc>
      </w:tr>
    </w:tbl>
    <w:p w14:paraId="571D2DA1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56C5CEC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F: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Importatori</w:t>
      </w:r>
      <w:proofErr w:type="spellEnd"/>
    </w:p>
    <w:p w14:paraId="79357EA1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447EFD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86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261"/>
        <w:gridCol w:w="2976"/>
        <w:gridCol w:w="5432"/>
      </w:tblGrid>
      <w:tr w:rsidR="00690B00" w14:paraId="36041CB2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8964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839B16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56A7AF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6BCF8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510ABC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D9F2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6031E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67395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6995AD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BE3D0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7F849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0D9E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</w:tr>
      <w:tr w:rsidR="00690B00" w14:paraId="60B2AF2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E47B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52030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4A412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</w:tr>
      <w:tr w:rsidR="00690B00" w14:paraId="1907FBC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5CB7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8BC12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E4A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001DD36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1E2D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77659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81EAE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</w:tr>
      <w:tr w:rsidR="00690B00" w14:paraId="5737209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2BE7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92156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4CED4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</w:tr>
      <w:tr w:rsidR="00690B00" w14:paraId="13B93CF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AA14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3988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25D06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</w:tr>
      <w:tr w:rsidR="00690B00" w14:paraId="0926FBB8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57E8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B3682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B007C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</w:tr>
      <w:tr w:rsidR="00690B00" w14:paraId="04247C4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36BB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98AD0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32424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OC)</w:t>
            </w:r>
          </w:p>
        </w:tc>
      </w:tr>
      <w:tr w:rsidR="00690B00" w14:paraId="2D66A50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F656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A255E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C6097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/data/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</w:tr>
      <w:tr w:rsidR="00690B00" w14:paraId="1906ECF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6B6B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2D7AC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CB0EE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U.M. (ha,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capete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albine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t, l)</w:t>
            </w:r>
          </w:p>
        </w:tc>
      </w:tr>
      <w:tr w:rsidR="00690B00" w14:paraId="4813CC6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D72A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E56AD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403D4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7AB23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</w:t>
            </w:r>
            <w:proofErr w:type="spellEnd"/>
          </w:p>
        </w:tc>
      </w:tr>
      <w:tr w:rsidR="00690B00" w14:paraId="7BEDBC8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4CBB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588FA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8B3DB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9CBD66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41C451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5A7C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E38F4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FCAA4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produsului</w:t>
            </w:r>
            <w:proofErr w:type="spellEnd"/>
          </w:p>
        </w:tc>
      </w:tr>
      <w:tr w:rsidR="00690B00" w14:paraId="6DA1E1A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2ABF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DCEAD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2A238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origine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terţe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690B00" w14:paraId="614C751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BE923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0BD99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A6D1F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D1CA5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</w:tr>
      <w:tr w:rsidR="00690B00" w14:paraId="7782300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525D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F94FD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78E7C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60ED73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4B646CC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9D29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91A8E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0A68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154559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34BFED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DEFE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DA249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B9EE3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 anterior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F3E95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(kg,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690B00" w14:paraId="4C8054EA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C0E5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3FEF9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D7134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Anul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curs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estimată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0A5C35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724671F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3900713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G: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Distribuitori</w:t>
      </w:r>
      <w:proofErr w:type="spellEnd"/>
    </w:p>
    <w:p w14:paraId="176C29A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B87165B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86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31"/>
        <w:gridCol w:w="4127"/>
        <w:gridCol w:w="4238"/>
      </w:tblGrid>
      <w:tr w:rsidR="00690B00" w14:paraId="098C4669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1725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33CE9F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E8B1ED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FE9AF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2AFF1A6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5D8AC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0636F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77A4E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7F15AEE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4900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360F4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F4A2C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</w:tr>
      <w:tr w:rsidR="00690B00" w14:paraId="167DC12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351B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C3DC0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DD22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</w:tr>
      <w:tr w:rsidR="00690B00" w14:paraId="1785D1D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7D90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FE801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83FCC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4D8A4A4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ED8C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5F175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0E742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</w:tr>
      <w:tr w:rsidR="00690B00" w14:paraId="7246D52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FED9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5AA05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C6AF7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</w:tr>
      <w:tr w:rsidR="00690B00" w14:paraId="6D1F589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C205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21AE7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2E73D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</w:tr>
      <w:tr w:rsidR="00690B00" w14:paraId="62332AD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7B13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7662B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B6219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/Data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</w:tr>
      <w:tr w:rsidR="00690B00" w14:paraId="70227C6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7E0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358DD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8E320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</w:t>
            </w:r>
          </w:p>
        </w:tc>
      </w:tr>
      <w:tr w:rsidR="00690B00" w14:paraId="23FB1EA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C56C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6A3A2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45E1F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/Data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</w:tr>
      <w:tr w:rsidR="00690B00" w14:paraId="45086D6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460B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8EF0B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B6A5E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U.M. (kg, l,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albine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., t)</w:t>
            </w:r>
          </w:p>
        </w:tc>
      </w:tr>
      <w:tr w:rsidR="00690B00" w14:paraId="11B9A81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B0A3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A410D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25C8D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95B7D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Subcontractori</w:t>
            </w:r>
            <w:proofErr w:type="spellEnd"/>
          </w:p>
        </w:tc>
      </w:tr>
      <w:tr w:rsidR="00690B00" w14:paraId="511BFCC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33C8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E6A2C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00411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CNP/CUI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CCD755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D10FF5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D142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BB801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2E2E0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7A982EF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84E607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0717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ADB94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AA74F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C57330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3D2053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6F6B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C49E2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F3404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F62AB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finit</w:t>
            </w:r>
            <w:proofErr w:type="spellEnd"/>
          </w:p>
        </w:tc>
      </w:tr>
      <w:tr w:rsidR="00690B00" w14:paraId="12150DF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F4BE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AEA6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49373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Subgrupa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D803C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2F5616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539CF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4790D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8B7AD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Cantitatea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(kg, l,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., t)</w:t>
            </w:r>
          </w:p>
        </w:tc>
      </w:tr>
      <w:tr w:rsidR="00690B00" w14:paraId="22DC5C8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7771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9003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F61D4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producătorului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importatorului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CE569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producătorului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distribuitorului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importatorului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origine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produsului</w:t>
            </w:r>
            <w:proofErr w:type="spellEnd"/>
          </w:p>
        </w:tc>
      </w:tr>
      <w:tr w:rsidR="00690B00" w14:paraId="09429CC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6B56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FA351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D48DC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origine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4ECE0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068609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4C3D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5A41F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A143F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Ţara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B882F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</w:tr>
      <w:tr w:rsidR="00690B00" w14:paraId="4B5EDC7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C4CA2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B4D1E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E51F6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AF16FE7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7C6A7E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BA7B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9D774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F51B2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1EC05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95C745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3DC8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D0D75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E17DA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Consumator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9DEB6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Destinaţia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produselor</w:t>
            </w:r>
            <w:proofErr w:type="spellEnd"/>
          </w:p>
        </w:tc>
      </w:tr>
      <w:tr w:rsidR="00690B00" w14:paraId="05BFF3D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7B74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6EBC7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40F86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distribuţie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48537F2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299FC2CF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9558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538D5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610B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prelucrare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8FF6A5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710136F1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6A5C12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H: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Depozitari</w:t>
      </w:r>
      <w:proofErr w:type="spellEnd"/>
    </w:p>
    <w:p w14:paraId="2FEFA38D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7621C69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458"/>
        <w:gridCol w:w="537"/>
        <w:gridCol w:w="2093"/>
        <w:gridCol w:w="4625"/>
      </w:tblGrid>
      <w:tr w:rsidR="00690B00" w14:paraId="0CF9FF2C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8A6D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D56210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3E2B5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107C2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7685D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11FD485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F01F0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BA54E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58713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690B00" w14:paraId="33E84CE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E06C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E5F45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DB08AA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</w:p>
        </w:tc>
      </w:tr>
      <w:tr w:rsidR="00690B00" w14:paraId="0A483BF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B3087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E199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CA205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CNP/ CUI</w:t>
            </w:r>
          </w:p>
        </w:tc>
      </w:tr>
      <w:tr w:rsidR="00690B00" w14:paraId="5FED81A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26B0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40804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86C98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Localitatea</w:t>
            </w:r>
            <w:proofErr w:type="spellEnd"/>
          </w:p>
        </w:tc>
      </w:tr>
      <w:tr w:rsidR="00690B00" w14:paraId="7EB3E06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2CB9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98377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95B0F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Judeţul</w:t>
            </w:r>
            <w:proofErr w:type="spellEnd"/>
          </w:p>
        </w:tc>
      </w:tr>
      <w:tr w:rsidR="00690B00" w14:paraId="1664707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4D16B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D2D56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51C0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</w:p>
        </w:tc>
      </w:tr>
      <w:tr w:rsidR="00690B00" w14:paraId="7C308CF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B49A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84EC3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662F4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Tel./fax</w:t>
            </w:r>
          </w:p>
        </w:tc>
      </w:tr>
      <w:tr w:rsidR="00690B00" w14:paraId="4CEBA1A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C8EDC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21718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0C24C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/Data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fişei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DAJ</w:t>
            </w:r>
          </w:p>
        </w:tc>
      </w:tr>
      <w:tr w:rsidR="00690B00" w14:paraId="02A3715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4BEAA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33281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9509B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OC</w:t>
            </w:r>
          </w:p>
        </w:tc>
      </w:tr>
      <w:tr w:rsidR="00690B00" w14:paraId="709F41C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04D6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E7569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F1E9B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/Data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OC</w:t>
            </w:r>
          </w:p>
        </w:tc>
      </w:tr>
      <w:tr w:rsidR="00690B00" w14:paraId="5947E6D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A7F21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DBCBC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24C93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48008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Capacitatea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depozitare</w:t>
            </w:r>
            <w:proofErr w:type="spellEnd"/>
          </w:p>
        </w:tc>
      </w:tr>
      <w:tr w:rsidR="00690B00" w14:paraId="42C19E3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FDD16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816F0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8E52A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hl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B0610D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32D749A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06D9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D9151D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0C02E1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Suprafaţa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690B00" w14:paraId="31ABAEE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081CE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F066E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A9303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Grupa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produse</w:t>
            </w:r>
            <w:proofErr w:type="spellEnd"/>
          </w:p>
        </w:tc>
      </w:tr>
      <w:tr w:rsidR="00690B00" w14:paraId="0CBDFF4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2D188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0D058E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9AE670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8725F6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 anterior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C82EF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Volumul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mărfuri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depozitat</w:t>
            </w:r>
            <w:proofErr w:type="spellEnd"/>
          </w:p>
        </w:tc>
      </w:tr>
      <w:tr w:rsidR="00690B00" w14:paraId="5264FFF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779A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029EE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962C53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hl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2F5F64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6B6741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108C2A5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D121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6B778F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D6912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mc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68C384D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C58AA5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7934B29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232A9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9E676B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F24E9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BE8F3C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Anul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curs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489E576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6D1F13D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412B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3EB174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2A60D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hl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D11C2C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D32B38E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690B00" w14:paraId="50ADF7C8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832D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D3039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3DE5D7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mc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BA73A1B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96CDED9" w14:textId="77777777" w:rsidR="00690B00" w:rsidRDefault="00690B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3D07A267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13 </w:t>
      </w:r>
    </w:p>
    <w:p w14:paraId="68EE0EB9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FB7D016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SOLICITARE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modificarea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fişei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înregistrare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depuse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iniţial</w:t>
      </w:r>
      <w:proofErr w:type="spellEnd"/>
    </w:p>
    <w:p w14:paraId="19B69FA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0E17A45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C08227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din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F1F74BE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4CE6F5F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6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3334"/>
        <w:gridCol w:w="3334"/>
      </w:tblGrid>
      <w:tr w:rsidR="00690B00" w14:paraId="1A02233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35AE4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612AC5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69E1A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49B939A1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E28F5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62462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Director,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DAJ/DAMB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9439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ecologică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14:paraId="61E4B70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Solicitare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</w:p>
    <w:p w14:paraId="1E4F0DD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nr .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cod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fax . . . . . . . . . ., e-mail . . . . . . . . . .;</w:t>
      </w:r>
    </w:p>
    <w:p w14:paraId="59D3D49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CNP . . . . . . . . . ., cod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fax . . . . . . . . . ., e-mail . . . . . . . . . . .</w:t>
      </w:r>
    </w:p>
    <w:p w14:paraId="2E8E8D2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Tip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DC8E54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*:</w:t>
      </w:r>
    </w:p>
    <w:p w14:paraId="0F10E12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bifa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a/au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justifice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599B75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cu un organism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renunţării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Dezvoltării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(MADR).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însoţită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organism de control,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DAJ/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DAMB;</w:t>
      </w:r>
      <w:proofErr w:type="gramEnd"/>
    </w:p>
    <w:p w14:paraId="451C0E60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rezilierea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dovezii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rezilieri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cu un alt organism de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control;</w:t>
      </w:r>
      <w:proofErr w:type="gramEnd"/>
    </w:p>
    <w:p w14:paraId="60605D6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organizare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6BED15A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CUI;</w:t>
      </w:r>
      <w:proofErr w:type="gramEnd"/>
    </w:p>
    <w:p w14:paraId="0164BFE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CNP)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juridice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1239E2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E77C4DF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majoră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circumstanţe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73C8578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legal;</w:t>
      </w:r>
      <w:proofErr w:type="gramEnd"/>
    </w:p>
    <w:p w14:paraId="67D35E5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incapacitatea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lungă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32D785AD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(iii)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catastrofă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naturală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gravă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piscicolă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113015A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(iv)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distrugerea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accidentală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destinate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creşterii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bazinelor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piscicole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7CBBF019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(v)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epizootie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integral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şeptelul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stocul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50F6EB0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cu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diferenţe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animalieră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14:paraId="2BA2BCB7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transferul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total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ecologic;</w:t>
      </w:r>
      <w:proofErr w:type="gramEnd"/>
    </w:p>
    <w:p w14:paraId="1D2E7E2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j)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transferul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ecologic;</w:t>
      </w:r>
      <w:proofErr w:type="gramEnd"/>
    </w:p>
    <w:p w14:paraId="1BAAE841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blocurilor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fluctuaţii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efectivelor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diferenţe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înfiinţată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adăugarea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eliminarea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parcelei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dimensiunii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adăugarea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suprafeţe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materiale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justifice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69CB4AC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Observaţii</w:t>
      </w:r>
      <w:proofErr w:type="spellEnd"/>
    </w:p>
    <w:p w14:paraId="44CBE0A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diferenţele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76736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14:paraId="4735551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furnizează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MADR/DAJ/DAMB.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centrale, MADR/DAJ/DAMB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entităţilor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emitente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16" w:anchor="p-428911476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2</w:t>
        </w:r>
        <w:r>
          <w:rPr>
            <w:rStyle w:val="Hyperlink"/>
            <w:rFonts w:ascii="Arial" w:hAnsi="Arial" w:cs="Arial"/>
            <w:sz w:val="21"/>
            <w:szCs w:val="21"/>
            <w:vertAlign w:val="superscript"/>
          </w:rPr>
          <w:t>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Ordonanţa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urgenţă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41/2016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simplificare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centrale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1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179/2017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0E08B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pedepsit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survenit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./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data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970C7D2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6AE826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690B00" w14:paraId="171F3CDC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C9AD5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75C9DD1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CC03954" w14:textId="77777777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E86E9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AF5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</w:tr>
    </w:tbl>
    <w:p w14:paraId="35641A91" w14:textId="77777777" w:rsidR="00690B00" w:rsidRDefault="001B4DA5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14 </w:t>
      </w:r>
    </w:p>
    <w:p w14:paraId="5C5BF85A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F538011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NOTIFICARE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retragerea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agricultura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ecologică</w:t>
      </w:r>
      <w:proofErr w:type="spellEnd"/>
    </w:p>
    <w:p w14:paraId="5164F12E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MINISTERUL AGRICULTURII ŞI DEZVOLTĂRII RURALE</w:t>
      </w:r>
    </w:p>
    <w:p w14:paraId="288545DB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Direcţia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BD5BBBA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din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18F87E3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Notificare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</w:p>
    <w:p w14:paraId="2A5D0DF2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Întreprinderea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nr . . . . . . . . . . ., CUI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CNP . . . . . . . . . ., cod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fax . . . . . . . . . ., e-mail . . . . . . . . . .;</w:t>
      </w:r>
    </w:p>
    <w:p w14:paraId="4EECC7C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</w:p>
    <w:p w14:paraId="6CB895A6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 .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bl.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., ap . . . . . . . . . . ., BI/CI seria . . . . . . . . . . nr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 CNP . . . . . . . . . ., cod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exploataţie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/ID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fax . . . . . . . . . ., e-mail . . . . . . . . . . .</w:t>
      </w:r>
    </w:p>
    <w:p w14:paraId="0051ED48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Tip operator/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2088CE4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retrag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data de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</w:t>
      </w:r>
    </w:p>
    <w:p w14:paraId="7D11E755" w14:textId="77777777" w:rsidR="00690B00" w:rsidRDefault="001B4DA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5 ani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agricultura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E4B4AC" w14:textId="77777777" w:rsidR="00690B00" w:rsidRDefault="00690B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AF3E9A7" w14:textId="77777777" w:rsidR="00690B00" w:rsidRDefault="001B4DA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690B00" w14:paraId="0E9BA10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763DD" w14:textId="77777777" w:rsidR="00690B00" w:rsidRDefault="00690B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59EF7F8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690B00" w14:paraId="3B6EAD5D" w14:textId="77777777">
        <w:trPr>
          <w:trHeight w:val="4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DBC1A" w14:textId="77777777" w:rsidR="00690B00" w:rsidRDefault="00690B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5DF28" w14:textId="77777777" w:rsidR="00690B00" w:rsidRDefault="001B4DA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Data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</w:tr>
    </w:tbl>
    <w:p w14:paraId="1FFDAC98" w14:textId="77777777" w:rsidR="006B67CC" w:rsidRDefault="006B67CC"/>
    <w:sectPr w:rsidR="006B67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0EFF" w:usb1="4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CC"/>
    <w:rsid w:val="001B4DA5"/>
    <w:rsid w:val="004F1E71"/>
    <w:rsid w:val="00690B00"/>
    <w:rsid w:val="006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13B1"/>
  <w15:docId w15:val="{34EC0915-E374-4194-A8F3-4186E343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Titlu2">
    <w:name w:val="heading 2"/>
    <w:basedOn w:val="Normal"/>
    <w:link w:val="Titlu2Caracte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Pr>
      <w:color w:val="800080"/>
      <w:u w:val="single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Pr>
      <w:rFonts w:ascii="Courier New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after="450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after="3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  <w:jc w:val="both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after="75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after="0" w:line="240" w:lineRule="auto"/>
      <w:jc w:val="both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Fontdeparagrafimplicit"/>
  </w:style>
  <w:style w:type="character" w:customStyle="1" w:styleId="js-calendar1">
    <w:name w:val="js-calendar1"/>
    <w:basedOn w:val="Fontdeparagrafimplici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Pr>
      <w:i/>
      <w:iCs/>
    </w:rPr>
  </w:style>
  <w:style w:type="character" w:customStyle="1" w:styleId="cmg3">
    <w:name w:val="cmg3"/>
    <w:basedOn w:val="Fontdeparagraf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4926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ge5.ro/App/Document/geztmmzthayq/regulamentul-nr-2031-2016-privind-masurile-de-protectie-impotriva-organismelor-daunatoare-plantelor-de-modificare-a-regulamentelor-ue-nr-228-2013-ue-nr-652-2014-si-ue-nr-1143-2014-ale-parlamentului-eu?d=2024-04-17" TargetMode="External"/><Relationship Id="rId299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303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21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42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14&amp;d=2024-04-17" TargetMode="External"/><Relationship Id="rId63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17&amp;d=2024-04-17" TargetMode="External"/><Relationship Id="rId84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4&amp;d=2024-04-17" TargetMode="External"/><Relationship Id="rId138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58&amp;d=2024-04-17" TargetMode="External"/><Relationship Id="rId159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170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191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205" Type="http://schemas.openxmlformats.org/officeDocument/2006/relationships/hyperlink" Target="http://lege5.ro/App/Document/gi4dcnzzhe/regulamentul-nr-1107-2009-privind-introducerea-pe-piata-a-produselor-fitosanitare-si-de-abrogare-a-directivelor-79-117-cee-si-91-414-cee-ale-consiliului?d=2024-04-17" TargetMode="External"/><Relationship Id="rId226" Type="http://schemas.openxmlformats.org/officeDocument/2006/relationships/hyperlink" Target="http://lege5.ro/App/Document/gi4dgmry/ordonanta-de-urgenta-nr-34-2000-privind-produsele-agroalimentare-ecologice?d=2024-04-17" TargetMode="External"/><Relationship Id="rId247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107" Type="http://schemas.openxmlformats.org/officeDocument/2006/relationships/hyperlink" Target="http://lege5.ro/App/Document/gm3tomjuga/ordinul-nr-1253-2013-pentru-aprobarea-regulilor-privind-inregistrarea-operatorilor-in-agricultura-ecologica?d=2024-04-17" TargetMode="External"/><Relationship Id="rId268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289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11" Type="http://schemas.openxmlformats.org/officeDocument/2006/relationships/hyperlink" Target="http://lege5.ro/App/Document/gi4dcnzzhe/regulamentul-nr-1107-2009-privind-introducerea-pe-piata-a-produselor-fitosanitare-si-de-abrogare-a-directivelor-79-117-cee-si-91-414-cee-ale-consiliului?d=2024-04-17" TargetMode="External"/><Relationship Id="rId32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53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2&amp;d=2024-04-17" TargetMode="External"/><Relationship Id="rId74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83&amp;d=2024-04-17" TargetMode="External"/><Relationship Id="rId128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149" Type="http://schemas.openxmlformats.org/officeDocument/2006/relationships/hyperlink" Target="http://lege5.ro/App/Document/ha2tmnjt/regulamentul-nr-1-2005-pentru-modificarea-si-completarea-statutului-fondului-de-garantare-a-depozitelor-in-sistemul-bancar-si-a-unor-reglementari-emise-de-acesta?d=2024-04-17" TargetMode="External"/><Relationship Id="rId314" Type="http://schemas.openxmlformats.org/officeDocument/2006/relationships/hyperlink" Target="file:///C:\Users\rodica.darie\Downloads\ge2tanzqg42tk\act%3fpid=566552982&amp;d=16-04-2024" TargetMode="External"/><Relationship Id="rId5" Type="http://schemas.openxmlformats.org/officeDocument/2006/relationships/hyperlink" Target="http://lege5.ro/App/Document/geydqnjrgqyde/alegeconsolidare&amp;idDocA=13657904" TargetMode="External"/><Relationship Id="rId9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738&amp;d=2024-04-17" TargetMode="External"/><Relationship Id="rId160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181" Type="http://schemas.openxmlformats.org/officeDocument/2006/relationships/hyperlink" Target="http://lege5.ro/App/Document/gi3tcobqge/directiva-nr-58-1998-privind-protectia-animalelor-de-ferma?d=2024-04-17" TargetMode="External"/><Relationship Id="rId216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237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258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279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22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43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64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7&amp;d=2024-04-17" TargetMode="External"/><Relationship Id="rId118" Type="http://schemas.openxmlformats.org/officeDocument/2006/relationships/hyperlink" Target="http://lege5.ro/App/Document/ha2tmnjt/regulamentul-nr-1-2005-pentru-modificarea-si-completarea-statutului-fondului-de-garantare-a-depozitelor-in-sistemul-bancar-si-a-unor-reglementari-emise-de-acesta?d=2024-04-17" TargetMode="External"/><Relationship Id="rId139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290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304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8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66&amp;d=2024-04-17" TargetMode="External"/><Relationship Id="rId150" Type="http://schemas.openxmlformats.org/officeDocument/2006/relationships/hyperlink" Target="http://lege5.ro/App/Document/gi4dcnzwg4/regulamentul-nr-1099-2009-privind-protectia-animalelor-in-momentul-uciderii-text-cu-relevanta-pentru-see?d=2024-04-17" TargetMode="External"/><Relationship Id="rId171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192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206" Type="http://schemas.openxmlformats.org/officeDocument/2006/relationships/hyperlink" Target="http://lege5.ro/App/Document/gmztmojqgu/regulamentul-privind-sistemele-din-domeniul-calitatii-produselor-agricole-si-alimentare?d=2024-04-17" TargetMode="External"/><Relationship Id="rId227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248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269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12" Type="http://schemas.openxmlformats.org/officeDocument/2006/relationships/hyperlink" Target="http://lege5.ro/App/Document/gmztmojqgu/regulamentul-privind-sistemele-din-domeniul-calitatii-produselor-agricole-si-alimentare?d=2024-04-17" TargetMode="External"/><Relationship Id="rId33" Type="http://schemas.openxmlformats.org/officeDocument/2006/relationships/hyperlink" Target="http://lege5.ro/App/Document/gi4dgmry/ordonanta-de-urgenta-nr-34-2000-privind-produsele-agroalimentare-ecologice?pid=411558108&amp;d=2024-04-17" TargetMode="External"/><Relationship Id="rId108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129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280" Type="http://schemas.openxmlformats.org/officeDocument/2006/relationships/hyperlink" Target="http://lege5.ro/App/Document/gi3taobxhe/regulamentul-nr-1-2004-privind-protectia-animalelor-in-timpul-transportului-si-al-operatiunilor-conexe-si-de-modificare-a-directivelor-64-432-cee-si-93-119-ce-si-a-regulamentului-ce-nr-1255-97?d=2024-04-17" TargetMode="External"/><Relationship Id="rId315" Type="http://schemas.openxmlformats.org/officeDocument/2006/relationships/hyperlink" Target="file:///C:\Users\rodica.darie\Downloads\ge2tanzqg42tk\act%3fpid=566552982&amp;d=16-04-2024" TargetMode="External"/><Relationship Id="rId54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3&amp;d=2024-04-17" TargetMode="External"/><Relationship Id="rId7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46&amp;d=2024-04-17" TargetMode="External"/><Relationship Id="rId96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01&amp;d=2024-04-17" TargetMode="External"/><Relationship Id="rId140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161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182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217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6" Type="http://schemas.openxmlformats.org/officeDocument/2006/relationships/hyperlink" Target="http://lege5.ro/App/Document/geydqnjrgqyde/alegeconsolidare&amp;idDocA=15070755" TargetMode="External"/><Relationship Id="rId238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259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23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119" Type="http://schemas.openxmlformats.org/officeDocument/2006/relationships/hyperlink" Target="http://lege5.ro/App/Document/gi4dcnzwg4/regulamentul-nr-1099-2009-privind-protectia-animalelor-in-momentul-uciderii-text-cu-relevanta-pentru-see?d=2024-04-17" TargetMode="External"/><Relationship Id="rId270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291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305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44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6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36&amp;d=2024-04-17" TargetMode="External"/><Relationship Id="rId86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58&amp;d=2024-04-17" TargetMode="External"/><Relationship Id="rId130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151" Type="http://schemas.openxmlformats.org/officeDocument/2006/relationships/hyperlink" Target="http://lege5.ro/App/Document/gi3tcobqge/directiva-nr-58-1998-privind-protectia-animalelor-de-ferma?d=2024-04-17" TargetMode="External"/><Relationship Id="rId172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193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207" Type="http://schemas.openxmlformats.org/officeDocument/2006/relationships/hyperlink" Target="http://lege5.ro/App/Document/gqydambvha/regulamentul-nr-652-2014-de-stabilire-a-unor-dispozitii-pentru-gestionarea-cheltuielilor-privind-lantul-alimentar-sanatatea-si-bunastarea-animalelor-precum-si-sanatatea-plantelor-si-materialul-de-repr?d=2024-04-17" TargetMode="External"/><Relationship Id="rId228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249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13" Type="http://schemas.openxmlformats.org/officeDocument/2006/relationships/hyperlink" Target="http://lege5.ro/App/Document/gqydambvha/regulamentul-nr-652-2014-de-stabilire-a-unor-dispozitii-pentru-gestionarea-cheltuielilor-privind-lantul-alimentar-sanatatea-si-bunastarea-animalelor-precum-si-sanatatea-plantelor-si-materialul-de-repr?d=2024-04-17" TargetMode="External"/><Relationship Id="rId109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260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281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316" Type="http://schemas.openxmlformats.org/officeDocument/2006/relationships/hyperlink" Target="http://lege5.ro/App/Document/gezdeobyge2a/ordonanta-de-urgenta-nr-41-2016-privind-stabilirea-unor-masuri-de-simplificare-la-nivelul-administratiei-publice-centrale-administratiei-publice-locale-si-al-institutiilor-publice-si-pentru-modificare?pid=428911476&amp;d=2024-04-17" TargetMode="External"/><Relationship Id="rId34" Type="http://schemas.openxmlformats.org/officeDocument/2006/relationships/hyperlink" Target="http://lege5.ro/App/Document/gi4dgmry/ordonanta-de-urgenta-nr-34-2000-privind-produsele-agroalimentare-ecologice?pid=411558128&amp;d=2024-04-17" TargetMode="External"/><Relationship Id="rId5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46&amp;d=2024-04-17" TargetMode="External"/><Relationship Id="rId76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12&amp;d=2024-04-17" TargetMode="External"/><Relationship Id="rId97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10&amp;d=2024-04-17" TargetMode="External"/><Relationship Id="rId120" Type="http://schemas.openxmlformats.org/officeDocument/2006/relationships/hyperlink" Target="http://lege5.ro/App/Document/gi3tcobqge/directiva-nr-58-1998-privind-protectia-animalelor-de-ferma?d=2024-04-17" TargetMode="External"/><Relationship Id="rId141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7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162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183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218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239" Type="http://schemas.openxmlformats.org/officeDocument/2006/relationships/hyperlink" Target="http://lege5.ro/App/Document/gi3tcobqge/directiva-nr-58-1998-privind-protectia-animalelor-de-ferma?d=2024-04-17" TargetMode="External"/><Relationship Id="rId250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271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292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306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24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4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2&amp;d=2024-04-17" TargetMode="External"/><Relationship Id="rId66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49&amp;d=2024-04-17" TargetMode="External"/><Relationship Id="rId87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00&amp;d=2024-04-17" TargetMode="External"/><Relationship Id="rId110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131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152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173" Type="http://schemas.openxmlformats.org/officeDocument/2006/relationships/hyperlink" Target="http://lege5.ro/App/Document/gi3taojtgy/regulamentul-nr-396-2005-privind-continuturile-maxime-aplicabile-reziduurilor-de-pesticide-din-sau-de-pe-produse-alimentare-si-hrana-de-origine-vegetala-si-animala-pentru-animale-si-de-modificare-a-di?d=2024-04-17" TargetMode="External"/><Relationship Id="rId194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208" Type="http://schemas.openxmlformats.org/officeDocument/2006/relationships/hyperlink" Target="http://lege5.ro/App/Document/geztmmzthayq/regulamentul-nr-2031-2016-privind-masurile-de-protectie-impotriva-organismelor-daunatoare-plantelor-de-modificare-a-regulamentelor-ue-nr-228-2013-ue-nr-652-2014-si-ue-nr-1143-2014-ale-parlamentului-eu?d=2024-04-17" TargetMode="External"/><Relationship Id="rId229" Type="http://schemas.openxmlformats.org/officeDocument/2006/relationships/hyperlink" Target="http://lege5.ro/App/Document/geytsnzuhe/procedura-de-autorizare-a-activitatilor-de-recoltare-capturare-si-sau-achizitie-si-sau-comercializare-pe-teritoriul-national-sau-la-export-a-florilor-de-mina-a-fosilelor-de-plante-si-fosilelor-de-anim?pid=36312711&amp;d=2024-04-17" TargetMode="External"/><Relationship Id="rId19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224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240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245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261" Type="http://schemas.openxmlformats.org/officeDocument/2006/relationships/hyperlink" Target="http://lege5.ro/App/Document/gi3tcobqge/directiva-nr-58-1998-privind-protectia-animalelor-de-ferma?d=2024-04-17" TargetMode="External"/><Relationship Id="rId266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287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14" Type="http://schemas.openxmlformats.org/officeDocument/2006/relationships/hyperlink" Target="http://lege5.ro/App/Document/gi3taobxhe/regulamentul-nr-1-2004-privind-protectia-animalelor-in-timpul-transportului-si-al-operatiunilor-conexe-si-de-modificare-a-directivelor-64-432-cee-si-93-119-ce-si-a-regulamentului-ce-nr-1255-97?d=2024-04-17" TargetMode="External"/><Relationship Id="rId30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35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56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12&amp;d=2024-04-17" TargetMode="External"/><Relationship Id="rId77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15&amp;d=2024-04-17" TargetMode="External"/><Relationship Id="rId100" Type="http://schemas.openxmlformats.org/officeDocument/2006/relationships/hyperlink" Target="file:///C:\Users\rodica.darie\Downloads\ge2tanzqg42tk\act%3fpid=566552976&amp;d=16-04-2024" TargetMode="External"/><Relationship Id="rId105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46&amp;d=2024-04-17" TargetMode="External"/><Relationship Id="rId126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147" Type="http://schemas.openxmlformats.org/officeDocument/2006/relationships/hyperlink" Target="http://lege5.ro/App/Document/gqydambvha/regulamentul-nr-652-2014-de-stabilire-a-unor-dispozitii-pentru-gestionarea-cheltuielilor-privind-lantul-alimentar-sanatatea-si-bunastarea-animalelor-precum-si-sanatatea-plantelor-si-materialul-de-repr?d=2024-04-17" TargetMode="External"/><Relationship Id="rId168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282" Type="http://schemas.openxmlformats.org/officeDocument/2006/relationships/hyperlink" Target="http://lege5.ro/App/Document/gi3tmojygu/regulamentul-nr-119-2008-privind-clasificarea-anumitor-marfuri-in-nomenclatura-combinata?d=2024-04-17" TargetMode="External"/><Relationship Id="rId312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31&amp;d=2024-04-17" TargetMode="External"/><Relationship Id="rId317" Type="http://schemas.openxmlformats.org/officeDocument/2006/relationships/hyperlink" Target="http://lege5.ro/App/Document/ge3domrrga3q/legea-nr-179-2017-pentru-aprobarea-ordonantei-de-urgenta-a-guvernului-nr-41-2016-privind-stabilirea-unor-masuri-de-simplificare-la-nivelul-administratiei-publice-centrale-si-pentru-modificarea-si-comp?d=2024-04-17" TargetMode="External"/><Relationship Id="rId8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51" Type="http://schemas.openxmlformats.org/officeDocument/2006/relationships/hyperlink" Target="file:///C:\Users\rodica.darie\Downloads\ge2tanzqg42tk\act%3fpid=566552969&amp;d=16-04-2024" TargetMode="External"/><Relationship Id="rId72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4&amp;d=2024-04-17" TargetMode="External"/><Relationship Id="rId93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10&amp;d=2024-04-17" TargetMode="External"/><Relationship Id="rId98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10&amp;d=2024-04-17" TargetMode="External"/><Relationship Id="rId121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142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163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184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189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219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230" Type="http://schemas.openxmlformats.org/officeDocument/2006/relationships/hyperlink" Target="http://lege5.ro/App/Document/geytsnzuhe/procedura-de-autorizare-a-activitatilor-de-recoltare-capturare-si-sau-achizitie-si-sau-comercializare-pe-teritoriul-national-sau-la-export-a-florilor-de-mina-a-fosilelor-de-plante-si-fosilelor-de-anim?pid=36312768&amp;d=2024-04-17" TargetMode="External"/><Relationship Id="rId235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251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256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277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298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25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46" Type="http://schemas.openxmlformats.org/officeDocument/2006/relationships/hyperlink" Target="file:///C:\Users\rodica.darie\Downloads\geztmnjxheydi\act%3fpid=527795369&amp;d=15-05-2023" TargetMode="External"/><Relationship Id="rId67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4&amp;d=2024-04-17" TargetMode="External"/><Relationship Id="rId116" Type="http://schemas.openxmlformats.org/officeDocument/2006/relationships/hyperlink" Target="http://lege5.ro/App/Document/gqydambvha/regulamentul-nr-652-2014-de-stabilire-a-unor-dispozitii-pentru-gestionarea-cheltuielilor-privind-lantul-alimentar-sanatatea-si-bunastarea-animalelor-precum-si-sanatatea-plantelor-si-materialul-de-repr?d=2024-04-17" TargetMode="External"/><Relationship Id="rId137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158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272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293" Type="http://schemas.openxmlformats.org/officeDocument/2006/relationships/hyperlink" Target="http://lege5.ro/App/Document/ge3dqmjxgiya/regulamentul-nr-1069-2009-de-stabilire-a-unor-norme-sanitare-privind-subprodusele-de-origine-animala-si-produsele-derivate-care-nu-sunt-destinate-consumului-uman-si-de-abrogare-a-regulamentului-ce-nr-?d=2024-04-17" TargetMode="External"/><Relationship Id="rId302" Type="http://schemas.openxmlformats.org/officeDocument/2006/relationships/hyperlink" Target="http://lege5.ro/App/Document/gi3dqmrsgi/privind-controlul-veterinar-in-cadrul-schimburilor-intracomunitare-in-vederea-realizarii-pietei-interne-89-662-cee?d=2024-04-17" TargetMode="External"/><Relationship Id="rId307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20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41" Type="http://schemas.openxmlformats.org/officeDocument/2006/relationships/hyperlink" Target="http://lege5.ro/App/Document/gqytqmjzha/hotararea-nr-1186-2014-privind-organizarea-si-functionarea-autoritatii-pentru-administrarea-sistemului-national-antigrindina-si-de-crestere-a-precipitatiilor?pid=257338586&amp;d=2024-04-17" TargetMode="External"/><Relationship Id="rId62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12&amp;d=2024-04-17" TargetMode="External"/><Relationship Id="rId83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343&amp;d=2024-04-17" TargetMode="External"/><Relationship Id="rId88" Type="http://schemas.openxmlformats.org/officeDocument/2006/relationships/hyperlink" Target="http://lege5.ro/App/Document/gezdeobyge2a/ordonanta-de-urgenta-nr-41-2016-privind-stabilirea-unor-masuri-de-simplificare-la-nivelul-administratiei-publice-centrale-administratiei-publice-locale-si-al-institutiilor-publice-si-pentru-modificare?pid=428911476&amp;d=2024-04-17" TargetMode="External"/><Relationship Id="rId111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132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153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174" Type="http://schemas.openxmlformats.org/officeDocument/2006/relationships/hyperlink" Target="http://lege5.ro/App/Document/ge3dqmjxgiya/regulamentul-nr-1069-2009-de-stabilire-a-unor-norme-sanitare-privind-subprodusele-de-origine-animala-si-produsele-derivate-care-nu-sunt-destinate-consumului-uman-si-de-abrogare-a-regulamentului-ce-nr-?d=2024-04-17" TargetMode="External"/><Relationship Id="rId179" Type="http://schemas.openxmlformats.org/officeDocument/2006/relationships/hyperlink" Target="http://lege5.ro/App/Document/ha2tmnjt/regulamentul-nr-1-2005-pentru-modificarea-si-completarea-statutului-fondului-de-garantare-a-depozitelor-in-sistemul-bancar-si-a-unor-reglementari-emise-de-acesta?d=2024-04-17" TargetMode="External"/><Relationship Id="rId195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209" Type="http://schemas.openxmlformats.org/officeDocument/2006/relationships/hyperlink" Target="http://lege5.ro/App/Document/ha2tmnjt/regulamentul-nr-1-2005-pentru-modificarea-si-completarea-statutului-fondului-de-garantare-a-depozitelor-in-sistemul-bancar-si-a-unor-reglementari-emise-de-acesta?d=2024-04-17" TargetMode="External"/><Relationship Id="rId190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204" Type="http://schemas.openxmlformats.org/officeDocument/2006/relationships/hyperlink" Target="http://lege5.ro/App/Document/ge3dqmjxgiya/regulamentul-nr-1069-2009-de-stabilire-a-unor-norme-sanitare-privind-subprodusele-de-origine-animala-si-produsele-derivate-care-nu-sunt-destinate-consumului-uman-si-de-abrogare-a-regulamentului-ce-nr-?d=2024-04-17" TargetMode="External"/><Relationship Id="rId220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225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241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246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267" Type="http://schemas.openxmlformats.org/officeDocument/2006/relationships/hyperlink" Target="http://lege5.ro/App/Document/gi3dknjqha/privind-controalele-veterinare-si-zootehnice-aplicabile-in-comertul-intracomunitar-cu-anumite-animale-vii-si-produse-in-vederea-realizarii-pietei-interne?d=2024-04-17" TargetMode="External"/><Relationship Id="rId288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15" Type="http://schemas.openxmlformats.org/officeDocument/2006/relationships/hyperlink" Target="http://lege5.ro/App/Document/gi4dcnzwg4/regulamentul-nr-1099-2009-privind-protectia-animalelor-in-momentul-uciderii-text-cu-relevanta-pentru-see?d=2024-04-17" TargetMode="External"/><Relationship Id="rId36" Type="http://schemas.openxmlformats.org/officeDocument/2006/relationships/hyperlink" Target="http://lege5.ro/App/Document/gi4dgmry/ordonanta-de-urgenta-nr-34-2000-privind-produsele-agroalimentare-ecologice?pid=411558129&amp;d=2024-04-17" TargetMode="External"/><Relationship Id="rId57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3&amp;d=2024-04-17" TargetMode="External"/><Relationship Id="rId106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772&amp;d=2024-04-17" TargetMode="External"/><Relationship Id="rId127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262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283" Type="http://schemas.openxmlformats.org/officeDocument/2006/relationships/hyperlink" Target="http://lege5.ro/App/Document/gi3tmojyha/regulamentul-nr-120-2008-de-stabilire-a-sumelor-forfetare-la-import-pentru-determinarea-pretului-de-intrare-pentru-anumite-fructe-si-legume?d=2024-04-17" TargetMode="External"/><Relationship Id="rId313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17&amp;d=2024-04-17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lege5.ro/App/Document/ge3dqmjxgiya/regulamentul-nr-1069-2009-de-stabilire-a-unor-norme-sanitare-privind-subprodusele-de-origine-animala-si-produsele-derivate-care-nu-sunt-destinate-consumului-uman-si-de-abrogare-a-regulamentului-ce-nr-?d=2024-04-17" TargetMode="External"/><Relationship Id="rId31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15&amp;d=2024-04-17" TargetMode="External"/><Relationship Id="rId52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2&amp;d=2024-04-17" TargetMode="External"/><Relationship Id="rId73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82&amp;d=2024-04-17" TargetMode="External"/><Relationship Id="rId78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pid=260911918&amp;d=2024-04-17" TargetMode="External"/><Relationship Id="rId94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10&amp;d=2024-04-17" TargetMode="External"/><Relationship Id="rId99" Type="http://schemas.openxmlformats.org/officeDocument/2006/relationships/hyperlink" Target="file:///C:\Users\rodica.darie\Downloads\ge2tanzqg42tk\act%3fpid=566552976&amp;d=16-04-2024" TargetMode="External"/><Relationship Id="rId101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pid=437889738&amp;d=2024-04-17" TargetMode="External"/><Relationship Id="rId122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143" Type="http://schemas.openxmlformats.org/officeDocument/2006/relationships/hyperlink" Target="http://lege5.ro/App/Document/gi3taojtgy/regulamentul-nr-396-2005-privind-continuturile-maxime-aplicabile-reziduurilor-de-pesticide-din-sau-de-pe-produse-alimentare-si-hrana-de-origine-vegetala-si-animala-pentru-animale-si-de-modificare-a-di?d=2024-04-17" TargetMode="External"/><Relationship Id="rId148" Type="http://schemas.openxmlformats.org/officeDocument/2006/relationships/hyperlink" Target="http://lege5.ro/App/Document/geztmmzthayq/regulamentul-nr-2031-2016-privind-masurile-de-protectie-impotriva-organismelor-daunatoare-plantelor-de-modificare-a-regulamentelor-ue-nr-228-2013-ue-nr-652-2014-si-ue-nr-1143-2014-ale-parlamentului-eu?d=2024-04-17" TargetMode="External"/><Relationship Id="rId164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169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185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4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d=02.03.2022" TargetMode="External"/><Relationship Id="rId9" Type="http://schemas.openxmlformats.org/officeDocument/2006/relationships/hyperlink" Target="http://lege5.ro/App/Document/gi3taojtgy/regulamentul-nr-396-2005-privind-continuturile-maxime-aplicabile-reziduurilor-de-pesticide-din-sau-de-pe-produse-alimentare-si-hrana-de-origine-vegetala-si-animala-pentru-animale-si-de-modificare-a-di?d=2024-04-17" TargetMode="External"/><Relationship Id="rId180" Type="http://schemas.openxmlformats.org/officeDocument/2006/relationships/hyperlink" Target="http://lege5.ro/App/Document/gi4dcnzwg4/regulamentul-nr-1099-2009-privind-protectia-animalelor-in-momentul-uciderii-text-cu-relevanta-pentru-see?d=2024-04-17" TargetMode="External"/><Relationship Id="rId210" Type="http://schemas.openxmlformats.org/officeDocument/2006/relationships/hyperlink" Target="http://lege5.ro/App/Document/gi4dcnzwg4/regulamentul-nr-1099-2009-privind-protectia-animalelor-in-momentul-uciderii-text-cu-relevanta-pentru-see?d=2024-04-17" TargetMode="External"/><Relationship Id="rId215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236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257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278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26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231" Type="http://schemas.openxmlformats.org/officeDocument/2006/relationships/hyperlink" Target="http://lege5.ro/App/Document/geytsnzuhe/procedura-de-autorizare-a-activitatilor-de-recoltare-capturare-si-sau-achizitie-si-sau-comercializare-pe-teritoriul-national-sau-la-export-a-florilor-de-mina-a-fosilelor-de-plante-si-fosilelor-de-anim?d=2024-04-17" TargetMode="External"/><Relationship Id="rId252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273" Type="http://schemas.openxmlformats.org/officeDocument/2006/relationships/hyperlink" Target="http://lege5.ro/App/Document/gi4dgmry/ordonanta-de-urgenta-nr-34-2000-privind-produsele-agroalimentare-ecologice?d=2024-04-17" TargetMode="External"/><Relationship Id="rId294" Type="http://schemas.openxmlformats.org/officeDocument/2006/relationships/hyperlink" Target="http://lege5.ro/App/Document/geztmmzthayq/regulamentul-nr-2031-2016-privind-masurile-de-protectie-impotriva-organismelor-daunatoare-plantelor-de-modificare-a-regulamentelor-ue-nr-228-2013-ue-nr-652-2014-si-ue-nr-1143-2014-ale-parlamentului-eu?d=2024-04-17" TargetMode="External"/><Relationship Id="rId308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47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2&amp;d=2024-04-17" TargetMode="External"/><Relationship Id="rId68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46&amp;d=2024-04-17" TargetMode="External"/><Relationship Id="rId89" Type="http://schemas.openxmlformats.org/officeDocument/2006/relationships/hyperlink" Target="http://lege5.ro/App/Document/ge3domrrga3q/legea-nr-179-2017-pentru-aprobarea-ordonantei-de-urgenta-a-guvernului-nr-41-2016-privind-stabilirea-unor-masuri-de-simplificare-la-nivelul-administratiei-publice-centrale-si-pentru-modificarea-si-comp?d=2024-04-17" TargetMode="External"/><Relationship Id="rId112" Type="http://schemas.openxmlformats.org/officeDocument/2006/relationships/hyperlink" Target="http://lege5.ro/App/Document/gi3taojtgy/regulamentul-nr-396-2005-privind-continuturile-maxime-aplicabile-reziduurilor-de-pesticide-din-sau-de-pe-produse-alimentare-si-hrana-de-origine-vegetala-si-animala-pentru-animale-si-de-modificare-a-di?d=2024-04-17" TargetMode="External"/><Relationship Id="rId133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154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175" Type="http://schemas.openxmlformats.org/officeDocument/2006/relationships/hyperlink" Target="http://lege5.ro/App/Document/gi4dcnzzhe/regulamentul-nr-1107-2009-privind-introducerea-pe-piata-a-produselor-fitosanitare-si-de-abrogare-a-directivelor-79-117-cee-si-91-414-cee-ale-consiliului?d=2024-04-17" TargetMode="External"/><Relationship Id="rId196" Type="http://schemas.openxmlformats.org/officeDocument/2006/relationships/hyperlink" Target="http://lege5.ro/App/Document/gi4dgmry/ordonanta-de-urgenta-nr-34-2000-privind-produsele-agroalimentare-ecologice?d=2024-04-17" TargetMode="External"/><Relationship Id="rId200" Type="http://schemas.openxmlformats.org/officeDocument/2006/relationships/hyperlink" Target="http://lege5.ro/App/Document/gi3tgmrxgi/regulamentul-nr-834-2007-privind-productia-ecologica-si-etichetarea-produselor-ecologice-precum-si-de-abrogare-a-regulamentului-cee-nr-2092-91?d=2024-04-17" TargetMode="External"/><Relationship Id="rId16" Type="http://schemas.openxmlformats.org/officeDocument/2006/relationships/hyperlink" Target="http://lege5.ro/App/Document/gi3tcobqge/directiva-nr-58-1998-privind-protectia-animalelor-de-ferma?d=2024-04-17" TargetMode="External"/><Relationship Id="rId221" Type="http://schemas.openxmlformats.org/officeDocument/2006/relationships/hyperlink" Target="http://lege5.ro/App/Document/gi3dqmzwg4/directiva-nr-496-1991-de-stabilire-a-principiilor-privind-organizarea-controalelor-sanitar-veterinare-ale-animalelor-provenite-din-tari-terte-introduse-in-comunitate-si-de-modificare-a-directivelor-89?d=2024-04-17" TargetMode="External"/><Relationship Id="rId242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263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284" Type="http://schemas.openxmlformats.org/officeDocument/2006/relationships/hyperlink" Target="http://lege5.ro/App/Document/gi3dsnrygq/regulamentul-nr-23-1996-privind-statisticile-asupra-nivelului-si-structurii-costurilor-fortei-de-munca?d=2024-04-17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58" Type="http://schemas.openxmlformats.org/officeDocument/2006/relationships/hyperlink" Target="file:///C:\Users\rodica.darie\Downloads\geztmnjxheydi\act%3fpid=527795373&amp;d=15-05-2023" TargetMode="External"/><Relationship Id="rId79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102" Type="http://schemas.openxmlformats.org/officeDocument/2006/relationships/hyperlink" Target="file:///C:\Users\rodica.darie\Downloads\ge2tanzqg42tk\act%3fpid=566552976&amp;d=16-04-2024" TargetMode="External"/><Relationship Id="rId123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144" Type="http://schemas.openxmlformats.org/officeDocument/2006/relationships/hyperlink" Target="http://lege5.ro/App/Document/ge3dqmjxgiya/regulamentul-nr-1069-2009-de-stabilire-a-unor-norme-sanitare-privind-subprodusele-de-origine-animala-si-produsele-derivate-care-nu-sunt-destinate-consumului-uman-si-de-abrogare-a-regulamentului-ce-nr-?d=2024-04-17" TargetMode="External"/><Relationship Id="rId90" Type="http://schemas.openxmlformats.org/officeDocument/2006/relationships/hyperlink" Target="file:///C:\Users\rodica.darie\Downloads\ge2tanzqg42tk\act%3fpid=566552973&amp;d=16-04-2024" TargetMode="External"/><Relationship Id="rId165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186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211" Type="http://schemas.openxmlformats.org/officeDocument/2006/relationships/hyperlink" Target="http://lege5.ro/App/Document/gi3tcobqge/directiva-nr-58-1998-privind-protectia-animalelor-de-ferma?d=2024-04-17" TargetMode="External"/><Relationship Id="rId232" Type="http://schemas.openxmlformats.org/officeDocument/2006/relationships/hyperlink" Target="http://lege5.ro/App/Document/geytqmjugm/ordinul-nr-410-2008-pentru-aprobarea-procedurii-de-autorizare-a-activitatilor-de-recoltare-capturare-si-sau-achizitie-si-sau-comercializare-pe-teritoriul-national-sau-la-export-a-florilor-de-mina-a-fo?d=2024-04-17" TargetMode="External"/><Relationship Id="rId253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274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295" Type="http://schemas.openxmlformats.org/officeDocument/2006/relationships/hyperlink" Target="http://lege5.ro/App/Document/gi3taobxhe/regulamentul-nr-1-2004-privind-protectia-animalelor-in-timpul-transportului-si-al-operatiunilor-conexe-si-de-modificare-a-directivelor-64-432-cee-si-93-119-ce-si-a-regulamentului-ce-nr-1255-97?d=2024-04-17" TargetMode="External"/><Relationship Id="rId309" Type="http://schemas.openxmlformats.org/officeDocument/2006/relationships/hyperlink" Target="http://lege5.ro/App/Document/gi4dgmry/ordonanta-de-urgenta-nr-34-2000-privind-produsele-agroalimentare-ecologice?d=2024-04-17" TargetMode="External"/><Relationship Id="rId27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48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527845058&amp;d=2024-04-17" TargetMode="External"/><Relationship Id="rId69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612&amp;d=2024-04-17" TargetMode="External"/><Relationship Id="rId113" Type="http://schemas.openxmlformats.org/officeDocument/2006/relationships/hyperlink" Target="http://lege5.ro/App/Document/ge3dqmjxgiya/regulamentul-nr-1069-2009-de-stabilire-a-unor-norme-sanitare-privind-subprodusele-de-origine-animala-si-produsele-derivate-care-nu-sunt-destinate-consumului-uman-si-de-abrogare-a-regulamentului-ce-nr-?d=2024-04-17" TargetMode="External"/><Relationship Id="rId134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80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46&amp;d=2024-04-17" TargetMode="External"/><Relationship Id="rId155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176" Type="http://schemas.openxmlformats.org/officeDocument/2006/relationships/hyperlink" Target="http://lege5.ro/App/Document/gmztmojqgu/regulamentul-privind-sistemele-din-domeniul-calitatii-produselor-agricole-si-alimentare?d=2024-04-17" TargetMode="External"/><Relationship Id="rId197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201" Type="http://schemas.openxmlformats.org/officeDocument/2006/relationships/hyperlink" Target="http://lege5.ro/App/Document/ge2tmmbvg4zq/regulamentul-nr-625-2017-privind-controalele-oficiale-si-alte-activitati-oficiale-efectuate-pentru-a-asigura-aplicarea-legislatiei-privind-alimentele-si-furajele-a-normelor-privind-sanatatea-si-bunast?d=2024-04-17" TargetMode="External"/><Relationship Id="rId222" Type="http://schemas.openxmlformats.org/officeDocument/2006/relationships/hyperlink" Target="http://lege5.ro/App/Document/gi3dsmrrgq/privind-masurile-de-control-care-se-aplica-anumitor-substante-si-reziduurilor-acestora-existente-in-animalele-vii-si-in-produsele-obtinute-de-la-acestea-si-de-abrogarea-a-directivelor-85-358-cee-si-86?d=2024-04-17" TargetMode="External"/><Relationship Id="rId243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264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285" Type="http://schemas.openxmlformats.org/officeDocument/2006/relationships/hyperlink" Target="http://lege5.ro/App/Document/gmydombtgy3q/decizia-nr-438-1992-privind-informatizarea-procedurilor-veterinare-de-import-proiect-shift-de-modificare-a-directivelor-90-675-cee-91-496-cee-91-628-cee-si-a-deciziei-90-424-cee-si-de-abrogare-a-deciz?d=2024-04-17" TargetMode="External"/><Relationship Id="rId17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38" Type="http://schemas.openxmlformats.org/officeDocument/2006/relationships/hyperlink" Target="http://lege5.ro/App/Document/gm2dcnrygm3q/codul-administrativ-din-03072019?pid=291968217&amp;d=2024-04-17" TargetMode="External"/><Relationship Id="rId59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527845061&amp;d=2024-04-17" TargetMode="External"/><Relationship Id="rId103" Type="http://schemas.openxmlformats.org/officeDocument/2006/relationships/hyperlink" Target="file:///C:\Users\rodica.darie\Downloads\ge2tanzqg42tk\act%3fpid=566552976&amp;d=16-04-2024" TargetMode="External"/><Relationship Id="rId124" Type="http://schemas.openxmlformats.org/officeDocument/2006/relationships/hyperlink" Target="http://lege5.ro/App/Document/gi3tsobug4/directiva-nr-120-2008-de-stabilire-a-normelor-minime-de-protectie-a-porcilor-versiune-codificata?d=2024-04-17" TargetMode="External"/><Relationship Id="rId310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70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72&amp;d=2024-04-17" TargetMode="External"/><Relationship Id="rId91" Type="http://schemas.openxmlformats.org/officeDocument/2006/relationships/hyperlink" Target="file:///C:\Users\rodica.darie\Downloads\ge2tanzqg42tk\act%3fpid=566552973&amp;d=16-04-2024" TargetMode="External"/><Relationship Id="rId145" Type="http://schemas.openxmlformats.org/officeDocument/2006/relationships/hyperlink" Target="http://lege5.ro/App/Document/gi4dcnzzhe/regulamentul-nr-1107-2009-privind-introducerea-pe-piata-a-produselor-fitosanitare-si-de-abrogare-a-directivelor-79-117-cee-si-91-414-cee-ale-consiliului?d=2024-04-17" TargetMode="External"/><Relationship Id="rId166" Type="http://schemas.openxmlformats.org/officeDocument/2006/relationships/hyperlink" Target="http://lege5.ro/App/Document/gi4dgmry/ordonanta-de-urgenta-nr-34-2000-privind-produsele-agroalimentare-ecologice?d=2024-04-17" TargetMode="External"/><Relationship Id="rId187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1" Type="http://schemas.openxmlformats.org/officeDocument/2006/relationships/styles" Target="styles.xml"/><Relationship Id="rId212" Type="http://schemas.openxmlformats.org/officeDocument/2006/relationships/hyperlink" Target="http://lege5.ro/App/Document/gi3tcnbqga/directiva-nr-74-1999-de-stabilire-a-standardelor-minime-pentru-protectia-gainilor-ouatoare?d=2024-04-17" TargetMode="External"/><Relationship Id="rId233" Type="http://schemas.openxmlformats.org/officeDocument/2006/relationships/hyperlink" Target="http://lege5.ro/App/Document/ha2tcnbr/ordinul-nr-246-2006-pentru-stabilirea-listei-ciupercilor-comestibile-din-flora-spontana-a-caror-recoltare-sau-achizitie-si-comercializare-sunt-permise?d=2024-04-17" TargetMode="External"/><Relationship Id="rId254" Type="http://schemas.openxmlformats.org/officeDocument/2006/relationships/hyperlink" Target="http://lege5.ro/App/Document/gi4dgmry/ordonanta-de-urgenta-nr-34-2000-privind-produsele-agroalimentare-ecologice?d=2024-04-17" TargetMode="External"/><Relationship Id="rId28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49" Type="http://schemas.openxmlformats.org/officeDocument/2006/relationships/hyperlink" Target="file:///C:\Users\rodica.darie\Downloads\geztmnjxheydi\act%3fpid=527795369&amp;d=15-05-2023" TargetMode="External"/><Relationship Id="rId114" Type="http://schemas.openxmlformats.org/officeDocument/2006/relationships/hyperlink" Target="http://lege5.ro/App/Document/gi4dcnzzhe/regulamentul-nr-1107-2009-privind-introducerea-pe-piata-a-produselor-fitosanitare-si-de-abrogare-a-directivelor-79-117-cee-si-91-414-cee-ale-consiliului?d=2024-04-17" TargetMode="External"/><Relationship Id="rId275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296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300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60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63&amp;d=2024-04-17" TargetMode="External"/><Relationship Id="rId81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584&amp;d=2024-04-17" TargetMode="External"/><Relationship Id="rId135" Type="http://schemas.openxmlformats.org/officeDocument/2006/relationships/hyperlink" Target="http://lege5.ro/App/Document/gi4dgmry/ordonanta-de-urgenta-nr-34-2000-privind-produsele-agroalimentare-ecologice?d=2024-04-17" TargetMode="External"/><Relationship Id="rId156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177" Type="http://schemas.openxmlformats.org/officeDocument/2006/relationships/hyperlink" Target="http://lege5.ro/App/Document/gqydambvha/regulamentul-nr-652-2014-de-stabilire-a-unor-dispozitii-pentru-gestionarea-cheltuielilor-privind-lantul-alimentar-sanatatea-si-bunastarea-animalelor-precum-si-sanatatea-plantelor-si-materialul-de-repr?d=2024-04-17" TargetMode="External"/><Relationship Id="rId198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202" Type="http://schemas.openxmlformats.org/officeDocument/2006/relationships/hyperlink" Target="http://lege5.ro/App/Document/gqydmmbxgu/regulamentul-nr-999-2001-de-stabilire-a-unor-reglementari-pentru-prevenirea-controlul-si-eradicarea-anumitor-forme-transmisibile-de-encefalopatie-spongiforma?d=2024-04-17" TargetMode="External"/><Relationship Id="rId223" Type="http://schemas.openxmlformats.org/officeDocument/2006/relationships/hyperlink" Target="http://lege5.ro/App/Document/gi3dsmrugm/directiva-nr-93-1996-privind-certificarea-animalelor-si-a-produselor-de-origine-animala?d=2024-04-17" TargetMode="External"/><Relationship Id="rId244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18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39" Type="http://schemas.openxmlformats.org/officeDocument/2006/relationships/hyperlink" Target="http://lege5.ro/App/Document/gm2dcnrygm4a/ordonanta-de-urgenta-nr-57-2019-privind-codul-administrativ?d=2024-04-17" TargetMode="External"/><Relationship Id="rId265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286" Type="http://schemas.openxmlformats.org/officeDocument/2006/relationships/hyperlink" Target="http://lege5.ro/App/Document/gi4dgmry/ordonanta-de-urgenta-nr-34-2000-privind-produsele-agroalimentare-ecologice?d=2024-04-17" TargetMode="External"/><Relationship Id="rId50" Type="http://schemas.openxmlformats.org/officeDocument/2006/relationships/hyperlink" Target="file:///C:\Users\rodica.darie\Downloads\ge2tanzqg42tk\act%3fpid=566552969&amp;d=16-04-2024" TargetMode="External"/><Relationship Id="rId104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pid=437889941&amp;d=2024-04-17" TargetMode="External"/><Relationship Id="rId125" Type="http://schemas.openxmlformats.org/officeDocument/2006/relationships/hyperlink" Target="http://lege5.ro/App/Document/ge3dqmjxgiyq/regulamentul-nr-854-2004-de-stabilire-a-normelor-specifice-de-organizare-a-controalelor-oficiale-privind-produsele-de-origine-animala-destinate-consumului-uman?d=2024-04-17" TargetMode="External"/><Relationship Id="rId146" Type="http://schemas.openxmlformats.org/officeDocument/2006/relationships/hyperlink" Target="http://lege5.ro/App/Document/gmztmojqgu/regulamentul-privind-sistemele-din-domeniul-calitatii-produselor-agricole-si-alimentare?d=2024-04-17" TargetMode="External"/><Relationship Id="rId167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188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311" Type="http://schemas.openxmlformats.org/officeDocument/2006/relationships/hyperlink" Target="http://lege5.ro/App/Document/geydenbrgi4dc/ordinul-nr-312-2021-privind-organizarea-sistemului-de-control-si-certificare-de-aprobare-a-organismelor-de-control-si-de-supraveghere-a-activitatii-acestora-in-agricultura-ecologica?d=2024-04-17" TargetMode="External"/><Relationship Id="rId71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177&amp;d=2024-04-17" TargetMode="External"/><Relationship Id="rId92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738&amp;d=2024-04-17" TargetMode="External"/><Relationship Id="rId213" Type="http://schemas.openxmlformats.org/officeDocument/2006/relationships/hyperlink" Target="http://lege5.ro/App/Document/gi3tgmbygu/directiva-nr-43-2007-de-stabilire-a-normelor-minime-de-protectie-a-puilor-destinati-productiei-de-carne-text-cu-relevanta-pentru-see?d=2024-04-17" TargetMode="External"/><Relationship Id="rId234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ege5.ro/App/Document/gi3dsnrxhe/directiva-nr-78-1997-privind-principiile-de-baza-ale-organizarii-controalelor-veterinare-pentru-produsele-provenind-din-tari-terte-si-introduse-in-comunitate?d=2024-04-17" TargetMode="External"/><Relationship Id="rId255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276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297" Type="http://schemas.openxmlformats.org/officeDocument/2006/relationships/hyperlink" Target="http://lege5.ro/App/Document/gi3tsnjyg4/directiva-nr-119-2008-de-stabilire-a-normelor-minime-privind-protectia-viteilor-versiune-codificata?d=2024-04-17" TargetMode="External"/><Relationship Id="rId40" Type="http://schemas.openxmlformats.org/officeDocument/2006/relationships/hyperlink" Target="http://lege5.ro/App/Document/ge2dimztgaya/hotararea-nr-30-2017-privind-organizarea-si-functionarea-ministerului-agriculturii-si-dezvoltarii-rurale-precum-si-pentru-modificarea-art-6-alin-6-din-hotararea-guvernului-nr-1186-2014-privind-organiz?pid=153117234&amp;d=2024-04-17" TargetMode="External"/><Relationship Id="rId115" Type="http://schemas.openxmlformats.org/officeDocument/2006/relationships/hyperlink" Target="http://lege5.ro/App/Document/gmztmojqgu/regulamentul-privind-sistemele-din-domeniul-calitatii-produselor-agricole-si-alimentare?d=2024-04-17" TargetMode="External"/><Relationship Id="rId136" Type="http://schemas.openxmlformats.org/officeDocument/2006/relationships/hyperlink" Target="http://lege5.ro/App/Document/gmztenjw/legea-nr-38-2001-pentru-aprobarea-ordonantei-de-urgenta-a-guvernului-nr-34-2000-privind-produsele-agroalimentare-ecologice?d=2024-04-17" TargetMode="External"/><Relationship Id="rId157" Type="http://schemas.openxmlformats.org/officeDocument/2006/relationships/hyperlink" Target="http://lege5.ro/App/Document/ge3dqobwgu3a/regulamentul-nr-882-2004-privind-controalele-oficiale-efectuate-pentru-a-asigura-verificarea-conformitatii-cu-legislatia-privind-hrana-pentru-animale-si-produsele-alimentare-si-cu-normele-de-sanatate-?d=2024-04-17" TargetMode="External"/><Relationship Id="rId178" Type="http://schemas.openxmlformats.org/officeDocument/2006/relationships/hyperlink" Target="http://lege5.ro/App/Document/geztmmzthayq/regulamentul-nr-2031-2016-privind-masurile-de-protectie-impotriva-organismelor-daunatoare-plantelor-de-modificare-a-regulamentelor-ue-nr-228-2013-ue-nr-652-2014-si-ue-nr-1143-2014-ale-parlamentului-eu?d=2024-04-17" TargetMode="External"/><Relationship Id="rId301" Type="http://schemas.openxmlformats.org/officeDocument/2006/relationships/hyperlink" Target="http://lege5.ro/App/Document/giytqmrzgqyq/directiva-nr-608-1989-privind-asistenta-reciproca-pe-care-autoritatile-administrative-ale-statelor-membre-si-o-acorda-si-colaborarea-dintre-acestea-si-comisie-pentru-a-asigura-punerea-in-aplicare-a-le?d=2024-04-17" TargetMode="External"/><Relationship Id="rId61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584&amp;d=2024-04-17" TargetMode="External"/><Relationship Id="rId82" Type="http://schemas.openxmlformats.org/officeDocument/2006/relationships/hyperlink" Target="http://lege5.ro/App/Document/geydqnjrgqyde/ordinul-nr-45-2022-pentru-aprobarea-regulilor-privind-inregistrarea-activitatii-operatorilor-grupurilor-de-operatori-in-agricultura-ecologica?pid=453340246&amp;d=2024-04-17" TargetMode="External"/><Relationship Id="rId199" Type="http://schemas.openxmlformats.org/officeDocument/2006/relationships/hyperlink" Target="http://lege5.ro/App/Document/gi4dinzxge3a/regulamentul-nr-848-2018-privind-productia-ecologica-si-etichetarea-produselor-ecologice-si-de-abrogare-a-regulamentului-ce-nr-834-2007-al-consiliului?d=2024-04-17" TargetMode="External"/><Relationship Id="rId203" Type="http://schemas.openxmlformats.org/officeDocument/2006/relationships/hyperlink" Target="http://lege5.ro/App/Document/gi3taojtgy/regulamentul-nr-396-2005-privind-continuturile-maxime-aplicabile-reziduurilor-de-pesticide-din-sau-de-pe-produse-alimentare-si-hrana-de-origine-vegetala-si-animala-pentru-animale-si-de-modificare-a-di?d=2024-04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26293</Words>
  <Characters>152501</Characters>
  <Application>Microsoft Office Word</Application>
  <DocSecurity>0</DocSecurity>
  <Lines>1270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Darie</dc:creator>
  <cp:lastModifiedBy>Ruxandra Calestru</cp:lastModifiedBy>
  <cp:revision>2</cp:revision>
  <dcterms:created xsi:type="dcterms:W3CDTF">2024-04-17T10:35:00Z</dcterms:created>
  <dcterms:modified xsi:type="dcterms:W3CDTF">2024-04-17T10:35:00Z</dcterms:modified>
</cp:coreProperties>
</file>